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FFB" w:rsidRDefault="00F15FFB" w:rsidP="001167F1">
      <w:pPr>
        <w:spacing w:after="0" w:line="240" w:lineRule="auto"/>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Муниципаль бюджет гомуми белем бирү учре</w:t>
      </w:r>
      <w:r w:rsidRPr="00F15FFB">
        <w:rPr>
          <w:rFonts w:ascii="Times New Roman" w:eastAsia="Times New Roman" w:hAnsi="Times New Roman" w:cs="Times New Roman"/>
          <w:sz w:val="24"/>
          <w:szCs w:val="24"/>
          <w:lang w:eastAsia="ru-RU"/>
        </w:rPr>
        <w:t>ж</w:t>
      </w:r>
      <w:r w:rsidRPr="00F15FFB">
        <w:rPr>
          <w:rFonts w:ascii="Times New Roman" w:eastAsia="Times New Roman" w:hAnsi="Times New Roman" w:cs="Times New Roman"/>
          <w:sz w:val="24"/>
          <w:szCs w:val="24"/>
          <w:lang w:val="tt-RU" w:eastAsia="ru-RU"/>
        </w:rPr>
        <w:t>дениесе</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“Бәтке урта гомуми белем бирү мәктәбе”</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10773"/>
        <w:contextualSpacing/>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10773"/>
        <w:contextualSpacing/>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“КАБУЛ ИТЕЛДЕ”</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Педагогик  киңәшмә   белән</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беркетмә   № 1  26.08.2019ел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194  номерлы боерык  белән  гамәлгә  куелды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МБГББУ “Бәтке урта гомуми</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белем бирү мәктәбе”  директоры</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____________Р.А.Шагимарданова</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6 нчы</w:t>
      </w:r>
      <w:r w:rsidRPr="00F15FFB">
        <w:rPr>
          <w:rFonts w:ascii="Times New Roman" w:eastAsia="Times New Roman" w:hAnsi="Times New Roman" w:cs="Times New Roman"/>
          <w:b/>
          <w:sz w:val="24"/>
          <w:szCs w:val="24"/>
          <w:lang w:val="tt-RU" w:eastAsia="ru-RU"/>
        </w:rPr>
        <w:t xml:space="preserve"> сыйныф (рус төркеме)</w:t>
      </w: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b/>
          <w:sz w:val="24"/>
          <w:szCs w:val="24"/>
          <w:lang w:val="tt-RU" w:eastAsia="ru-RU"/>
        </w:rPr>
        <w:t>өчен  әдәбияттан</w:t>
      </w:r>
    </w:p>
    <w:p w:rsidR="00F15FFB" w:rsidRPr="00F15FFB" w:rsidRDefault="00F15FFB" w:rsidP="00F15FFB">
      <w:pPr>
        <w:spacing w:after="0" w:line="240" w:lineRule="auto"/>
        <w:jc w:val="center"/>
        <w:rPr>
          <w:rFonts w:ascii="Times New Roman" w:eastAsia="Times New Roman" w:hAnsi="Times New Roman" w:cs="Times New Roman"/>
          <w:caps/>
          <w:sz w:val="24"/>
          <w:szCs w:val="24"/>
          <w:lang w:val="tt-RU" w:eastAsia="ru-RU"/>
        </w:rPr>
      </w:pPr>
      <w:r w:rsidRPr="00F15FFB">
        <w:rPr>
          <w:rFonts w:ascii="Times New Roman" w:eastAsia="Times New Roman" w:hAnsi="Times New Roman" w:cs="Times New Roman"/>
          <w:b/>
          <w:caps/>
          <w:sz w:val="24"/>
          <w:szCs w:val="24"/>
          <w:lang w:val="tt-RU" w:eastAsia="ru-RU"/>
        </w:rPr>
        <w:t>эш программасы</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(сәгатьләр күләме атнага 1сәгать, елга 34 сәгать)</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Төзүче: </w:t>
      </w:r>
      <w:r w:rsidRPr="00F15FFB">
        <w:rPr>
          <w:rFonts w:ascii="Times New Roman" w:eastAsia="Times New Roman" w:hAnsi="Times New Roman" w:cs="Times New Roman"/>
          <w:b/>
          <w:sz w:val="24"/>
          <w:szCs w:val="24"/>
          <w:lang w:val="tt-RU" w:eastAsia="ru-RU"/>
        </w:rPr>
        <w:t>Шарапова Рамилә Мөдәрис кызы,</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беренче  категорияле</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sz w:val="24"/>
          <w:szCs w:val="24"/>
          <w:lang w:val="tt-RU" w:eastAsia="ru-RU"/>
        </w:rPr>
        <w:t>татар теле һәм әдәбияты укытучысы</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709"/>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709"/>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 КИЛЕШЕНДЕ”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Директор урынбасары   ______ Л.В.Калимуллина</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 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ab/>
      </w:r>
      <w:r w:rsidRPr="00F15FFB">
        <w:rPr>
          <w:rFonts w:ascii="Times New Roman" w:eastAsia="Times New Roman" w:hAnsi="Times New Roman" w:cs="Times New Roman"/>
          <w:sz w:val="24"/>
          <w:szCs w:val="24"/>
          <w:lang w:val="tt-RU" w:eastAsia="ru-RU"/>
        </w:rPr>
        <w:tab/>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“КАРАЛДЫ”</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утырышы беркетмәсе № 1   20.08.2019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җитәкчесе______Р.М.Шарапова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p>
    <w:p w:rsidR="00F15FFB" w:rsidRPr="00F15FFB" w:rsidRDefault="00F15FFB" w:rsidP="00F15FFB">
      <w:pPr>
        <w:spacing w:after="0" w:line="360" w:lineRule="auto"/>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2019 нчы ел.</w:t>
      </w:r>
    </w:p>
    <w:p w:rsidR="00F15FFB" w:rsidRPr="00F15FFB" w:rsidRDefault="00F15FFB" w:rsidP="00F15FFB">
      <w:pPr>
        <w:spacing w:after="0" w:line="240" w:lineRule="auto"/>
        <w:rPr>
          <w:rFonts w:ascii="Times New Roman" w:eastAsia="Times New Roman" w:hAnsi="Times New Roman" w:cs="Times New Roman"/>
          <w:b/>
          <w:bCs/>
          <w:sz w:val="24"/>
          <w:szCs w:val="24"/>
          <w:lang w:val="tt-RU" w:eastAsia="ru-RU"/>
        </w:rPr>
      </w:pPr>
    </w:p>
    <w:p w:rsidR="00F15FFB" w:rsidRPr="00F15FFB" w:rsidRDefault="00F15FFB" w:rsidP="00F15FFB">
      <w:pPr>
        <w:spacing w:after="0" w:line="240" w:lineRule="auto"/>
        <w:rPr>
          <w:rFonts w:ascii="Times New Roman" w:eastAsia="Times New Roman" w:hAnsi="Times New Roman" w:cs="Times New Roman"/>
          <w:b/>
          <w:bCs/>
          <w:sz w:val="24"/>
          <w:szCs w:val="24"/>
          <w:lang w:val="tt-RU" w:eastAsia="ru-RU"/>
        </w:rPr>
      </w:pPr>
    </w:p>
    <w:p w:rsidR="00594868" w:rsidRPr="00FC4EA1" w:rsidRDefault="00594868" w:rsidP="00594868">
      <w:pPr>
        <w:spacing w:after="0" w:line="23" w:lineRule="atLeast"/>
        <w:ind w:firstLine="709"/>
        <w:jc w:val="center"/>
        <w:rPr>
          <w:rFonts w:ascii="Times New Roman" w:eastAsia="Times New Roman" w:hAnsi="Times New Roman" w:cs="Times New Roman"/>
          <w:b/>
          <w:sz w:val="24"/>
          <w:szCs w:val="24"/>
          <w:lang w:val="tt-RU"/>
        </w:rPr>
      </w:pPr>
    </w:p>
    <w:p w:rsidR="00594868" w:rsidRDefault="00594868" w:rsidP="00C4017F">
      <w:pPr>
        <w:spacing w:after="0" w:line="23" w:lineRule="atLeast"/>
        <w:rPr>
          <w:rFonts w:ascii="Times New Roman" w:eastAsia="Times New Roman" w:hAnsi="Times New Roman" w:cs="Times New Roman"/>
          <w:b/>
          <w:sz w:val="24"/>
          <w:szCs w:val="24"/>
          <w:lang w:val="tt-RU"/>
        </w:rPr>
      </w:pPr>
    </w:p>
    <w:p w:rsidR="00594868" w:rsidRPr="00594868" w:rsidRDefault="00594868" w:rsidP="00594868">
      <w:pPr>
        <w:spacing w:after="0" w:line="240" w:lineRule="auto"/>
        <w:jc w:val="center"/>
        <w:rPr>
          <w:rFonts w:ascii="Times New Roman" w:eastAsia="Times New Roman" w:hAnsi="Times New Roman" w:cs="Times New Roman"/>
          <w:sz w:val="24"/>
          <w:szCs w:val="24"/>
          <w:lang w:val="tt-RU" w:eastAsia="ru-RU"/>
        </w:rPr>
      </w:pPr>
      <w:r w:rsidRPr="00594868">
        <w:rPr>
          <w:rFonts w:ascii="Times New Roman" w:eastAsia="Times New Roman" w:hAnsi="Times New Roman" w:cs="Times New Roman"/>
          <w:b/>
          <w:sz w:val="24"/>
          <w:szCs w:val="24"/>
          <w:lang w:val="tt-RU"/>
        </w:rPr>
        <w:t>Уку предметының  планлаштырылган  нәтиҗәләре</w:t>
      </w:r>
    </w:p>
    <w:p w:rsidR="00594868" w:rsidRPr="00594868" w:rsidRDefault="00594868" w:rsidP="00594868">
      <w:pPr>
        <w:spacing w:after="0" w:line="240" w:lineRule="auto"/>
        <w:jc w:val="center"/>
        <w:rPr>
          <w:rFonts w:ascii="Times New Roman" w:eastAsia="Calibri" w:hAnsi="Times New Roman" w:cs="Times New Roman"/>
          <w:b/>
          <w:sz w:val="24"/>
          <w:szCs w:val="24"/>
          <w:lang w:val="tt-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659"/>
        <w:gridCol w:w="1711"/>
        <w:gridCol w:w="2072"/>
        <w:gridCol w:w="2030"/>
        <w:gridCol w:w="2516"/>
      </w:tblGrid>
      <w:tr w:rsidR="00594868" w:rsidRPr="00594868" w:rsidTr="00594868">
        <w:trPr>
          <w:trHeight w:val="176"/>
        </w:trPr>
        <w:tc>
          <w:tcPr>
            <w:tcW w:w="208" w:type="pct"/>
            <w:vMerge w:val="restar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w:t>
            </w:r>
          </w:p>
        </w:tc>
        <w:tc>
          <w:tcPr>
            <w:tcW w:w="796" w:type="pct"/>
            <w:vMerge w:val="restar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Бүлекләрнең  исемнәре</w:t>
            </w:r>
          </w:p>
        </w:tc>
        <w:tc>
          <w:tcPr>
            <w:tcW w:w="1815" w:type="pct"/>
            <w:gridSpan w:val="2"/>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      Предмет нәтиҗәләре</w:t>
            </w:r>
          </w:p>
        </w:tc>
        <w:tc>
          <w:tcPr>
            <w:tcW w:w="974" w:type="pct"/>
            <w:vMerge w:val="restart"/>
          </w:tcPr>
          <w:p w:rsidR="00594868" w:rsidRPr="00594868" w:rsidRDefault="00594868" w:rsidP="00594868">
            <w:pPr>
              <w:spacing w:after="0" w:line="240" w:lineRule="auto"/>
              <w:rPr>
                <w:rFonts w:ascii="Times New Roman" w:eastAsia="Calibri" w:hAnsi="Times New Roman" w:cs="Times New Roman"/>
                <w:sz w:val="24"/>
                <w:szCs w:val="24"/>
                <w:lang w:val="tt-RU"/>
              </w:rPr>
            </w:pP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Метапредмет</w:t>
            </w:r>
          </w:p>
        </w:tc>
        <w:tc>
          <w:tcPr>
            <w:tcW w:w="1207" w:type="pct"/>
            <w:vMerge w:val="restart"/>
          </w:tcPr>
          <w:p w:rsidR="00594868" w:rsidRPr="00594868" w:rsidRDefault="00594868" w:rsidP="00594868">
            <w:pPr>
              <w:spacing w:after="0" w:line="240" w:lineRule="auto"/>
              <w:rPr>
                <w:rFonts w:ascii="Times New Roman" w:eastAsia="Calibri" w:hAnsi="Times New Roman" w:cs="Times New Roman"/>
                <w:sz w:val="24"/>
                <w:szCs w:val="24"/>
                <w:lang w:val="tt-RU"/>
              </w:rPr>
            </w:pP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Шәхескә кагылышлы</w:t>
            </w:r>
          </w:p>
        </w:tc>
      </w:tr>
      <w:tr w:rsidR="00594868" w:rsidRPr="00594868" w:rsidTr="00594868">
        <w:trPr>
          <w:trHeight w:val="136"/>
        </w:trPr>
        <w:tc>
          <w:tcPr>
            <w:tcW w:w="208" w:type="pct"/>
            <w:vMerge/>
          </w:tcPr>
          <w:p w:rsidR="00594868" w:rsidRPr="00594868" w:rsidRDefault="00594868" w:rsidP="00594868">
            <w:pPr>
              <w:spacing w:after="0" w:line="240" w:lineRule="auto"/>
              <w:rPr>
                <w:rFonts w:ascii="Times New Roman" w:eastAsia="Calibri" w:hAnsi="Times New Roman" w:cs="Times New Roman"/>
                <w:sz w:val="24"/>
                <w:szCs w:val="24"/>
                <w:lang w:val="tt-RU"/>
              </w:rPr>
            </w:pPr>
          </w:p>
        </w:tc>
        <w:tc>
          <w:tcPr>
            <w:tcW w:w="796" w:type="pct"/>
            <w:vMerge/>
          </w:tcPr>
          <w:p w:rsidR="00594868" w:rsidRPr="00594868" w:rsidRDefault="00594868" w:rsidP="00594868">
            <w:pPr>
              <w:spacing w:after="0" w:line="240" w:lineRule="auto"/>
              <w:rPr>
                <w:rFonts w:ascii="Times New Roman" w:eastAsia="Calibri" w:hAnsi="Times New Roman" w:cs="Times New Roman"/>
                <w:sz w:val="24"/>
                <w:szCs w:val="24"/>
                <w:lang w:val="tt-RU"/>
              </w:rPr>
            </w:pPr>
          </w:p>
        </w:tc>
        <w:tc>
          <w:tcPr>
            <w:tcW w:w="821"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Укучы өйрәнәчәк</w:t>
            </w:r>
          </w:p>
        </w:tc>
        <w:tc>
          <w:tcPr>
            <w:tcW w:w="994"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Укучы өйрәнергә мөмкинлек алачак</w:t>
            </w:r>
          </w:p>
        </w:tc>
        <w:tc>
          <w:tcPr>
            <w:tcW w:w="974" w:type="pct"/>
            <w:vMerge/>
          </w:tcPr>
          <w:p w:rsidR="00594868" w:rsidRPr="00594868" w:rsidRDefault="00594868" w:rsidP="00594868">
            <w:pPr>
              <w:spacing w:after="0" w:line="240" w:lineRule="auto"/>
              <w:rPr>
                <w:rFonts w:ascii="Times New Roman" w:eastAsia="Calibri" w:hAnsi="Times New Roman" w:cs="Times New Roman"/>
                <w:sz w:val="24"/>
                <w:szCs w:val="24"/>
                <w:lang w:val="tt-RU"/>
              </w:rPr>
            </w:pPr>
          </w:p>
        </w:tc>
        <w:tc>
          <w:tcPr>
            <w:tcW w:w="1207" w:type="pct"/>
            <w:vMerge/>
          </w:tcPr>
          <w:p w:rsidR="00594868" w:rsidRPr="00594868" w:rsidRDefault="00594868" w:rsidP="00594868">
            <w:pPr>
              <w:spacing w:after="0" w:line="240" w:lineRule="auto"/>
              <w:rPr>
                <w:rFonts w:ascii="Times New Roman" w:eastAsia="Calibri" w:hAnsi="Times New Roman" w:cs="Times New Roman"/>
                <w:sz w:val="24"/>
                <w:szCs w:val="24"/>
                <w:lang w:val="tt-RU"/>
              </w:rPr>
            </w:pPr>
          </w:p>
        </w:tc>
      </w:tr>
      <w:tr w:rsidR="00594868" w:rsidRPr="001167F1" w:rsidTr="00594868">
        <w:tc>
          <w:tcPr>
            <w:tcW w:w="208"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1</w:t>
            </w:r>
          </w:p>
        </w:tc>
        <w:tc>
          <w:tcPr>
            <w:tcW w:w="796"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Times New Roman" w:hAnsi="Times New Roman" w:cs="Times New Roman"/>
                <w:bCs/>
                <w:sz w:val="24"/>
                <w:szCs w:val="24"/>
                <w:lang w:val="tt-RU"/>
              </w:rPr>
              <w:t>Мифлардан- чынбарлык</w:t>
            </w:r>
            <w:r w:rsidR="00C4017F">
              <w:rPr>
                <w:rFonts w:ascii="Times New Roman" w:eastAsia="Times New Roman" w:hAnsi="Times New Roman" w:cs="Times New Roman"/>
                <w:bCs/>
                <w:sz w:val="24"/>
                <w:szCs w:val="24"/>
                <w:lang w:val="tt-RU"/>
              </w:rPr>
              <w:t>-</w:t>
            </w:r>
            <w:r w:rsidRPr="00594868">
              <w:rPr>
                <w:rFonts w:ascii="Times New Roman" w:eastAsia="Times New Roman" w:hAnsi="Times New Roman" w:cs="Times New Roman"/>
                <w:bCs/>
                <w:sz w:val="24"/>
                <w:szCs w:val="24"/>
                <w:lang w:val="tt-RU"/>
              </w:rPr>
              <w:t>ка</w:t>
            </w:r>
          </w:p>
        </w:tc>
        <w:tc>
          <w:tcPr>
            <w:tcW w:w="821" w:type="pct"/>
          </w:tcPr>
          <w:p w:rsidR="00594868" w:rsidRPr="00594868" w:rsidRDefault="00594868" w:rsidP="00594868">
            <w:pPr>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-җырлар һәм аларның төрләрен аера белергә;</w:t>
            </w:r>
          </w:p>
          <w:p w:rsidR="00594868" w:rsidRPr="00594868" w:rsidRDefault="00594868" w:rsidP="00594868">
            <w:pPr>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-сәнгат</w:t>
            </w:r>
            <w:r w:rsidRPr="00594868">
              <w:rPr>
                <w:rFonts w:ascii="Times New Roman" w:eastAsia="Calibri" w:hAnsi="Times New Roman" w:cs="Times New Roman"/>
                <w:bCs/>
                <w:sz w:val="24"/>
                <w:szCs w:val="24"/>
              </w:rPr>
              <w:t>ьле</w:t>
            </w:r>
            <w:r w:rsidRPr="00594868">
              <w:rPr>
                <w:rFonts w:ascii="Times New Roman" w:eastAsia="Calibri" w:hAnsi="Times New Roman" w:cs="Times New Roman"/>
                <w:bCs/>
                <w:sz w:val="24"/>
                <w:szCs w:val="24"/>
                <w:lang w:val="tt-RU"/>
              </w:rPr>
              <w:t xml:space="preserve"> укырга</w:t>
            </w:r>
          </w:p>
        </w:tc>
        <w:tc>
          <w:tcPr>
            <w:tcW w:w="994" w:type="pct"/>
          </w:tcPr>
          <w:p w:rsidR="00594868" w:rsidRPr="00594868" w:rsidRDefault="00594868" w:rsidP="00594868">
            <w:pPr>
              <w:widowControl w:val="0"/>
              <w:tabs>
                <w:tab w:val="left" w:pos="993"/>
              </w:tabs>
              <w:autoSpaceDE w:val="0"/>
              <w:autoSpaceDN w:val="0"/>
              <w:adjustRightInd w:val="0"/>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-төркем эчендә әңгәмәдә катна-шырга;</w:t>
            </w:r>
          </w:p>
          <w:p w:rsidR="00594868" w:rsidRPr="00594868" w:rsidRDefault="00594868" w:rsidP="00594868">
            <w:pPr>
              <w:widowControl w:val="0"/>
              <w:tabs>
                <w:tab w:val="left" w:pos="993"/>
              </w:tabs>
              <w:autoSpaceDE w:val="0"/>
              <w:autoSpaceDN w:val="0"/>
              <w:adjustRightInd w:val="0"/>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-тема буенча үз фикереңне формалаш-тырырга һәм аны төпле дәлилләр белән башкаларга җиткерергә;</w:t>
            </w:r>
          </w:p>
          <w:p w:rsidR="00594868" w:rsidRPr="00594868" w:rsidRDefault="00594868" w:rsidP="00594868">
            <w:pPr>
              <w:widowControl w:val="0"/>
              <w:tabs>
                <w:tab w:val="left" w:pos="993"/>
              </w:tabs>
              <w:autoSpaceDE w:val="0"/>
              <w:autoSpaceDN w:val="0"/>
              <w:adjustRightInd w:val="0"/>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уку максатын мөстәкыйль формалаштыра белергә</w:t>
            </w:r>
          </w:p>
        </w:tc>
        <w:tc>
          <w:tcPr>
            <w:tcW w:w="974" w:type="pct"/>
          </w:tcPr>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eastAsia="zh-TW"/>
              </w:rPr>
              <w:t>Регулятив</w:t>
            </w:r>
            <w:r w:rsidRPr="00594868">
              <w:rPr>
                <w:rFonts w:ascii="Times New Roman" w:eastAsia="Calibri" w:hAnsi="Times New Roman" w:cs="Times New Roman"/>
                <w:b/>
                <w:bCs/>
                <w:sz w:val="24"/>
                <w:szCs w:val="24"/>
                <w:lang w:val="tt-RU"/>
              </w:rPr>
              <w:t xml:space="preserve"> күнекмәләр</w:t>
            </w: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1.</w:t>
            </w:r>
            <w:r w:rsidRPr="00594868">
              <w:rPr>
                <w:rFonts w:ascii="Times New Roman" w:eastAsia="Calibri" w:hAnsi="Times New Roman" w:cs="Times New Roman"/>
                <w:bCs/>
                <w:sz w:val="24"/>
                <w:szCs w:val="24"/>
                <w:lang w:val="tt-RU"/>
              </w:rPr>
              <w:t xml:space="preserve"> Теләсә нинди эшчәнлектә иң беренче пробле-маны аерып алу, аның чишелеш юлларын билге</w:t>
            </w:r>
            <w:r w:rsidRPr="00594868">
              <w:rPr>
                <w:rFonts w:ascii="Times New Roman" w:eastAsia="Calibri" w:hAnsi="Times New Roman" w:cs="Times New Roman"/>
                <w:bCs/>
                <w:sz w:val="24"/>
                <w:szCs w:val="24"/>
                <w:lang w:val="tt-RU"/>
              </w:rPr>
              <w:softHyphen/>
              <w:t>ләү, үз фикерең-не раслау өчен дәлилләр сайлау.2.Әдәбиятны музыка, рәсем сәнгате белән бәйләп, сүз сәнгатенең кыйммәтен күрсәтү, матурлыкны тану.</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eastAsia="zh-TW"/>
              </w:rPr>
              <w:t xml:space="preserve">Танып-белү </w:t>
            </w:r>
            <w:r w:rsidRPr="00594868">
              <w:rPr>
                <w:rFonts w:ascii="Times New Roman" w:eastAsia="Calibri" w:hAnsi="Times New Roman" w:cs="Times New Roman"/>
                <w:b/>
                <w:bCs/>
                <w:sz w:val="24"/>
                <w:szCs w:val="24"/>
                <w:lang w:val="tt-RU"/>
              </w:rPr>
              <w:t>күнекмәләре</w:t>
            </w:r>
          </w:p>
          <w:p w:rsidR="00594868" w:rsidRPr="00594868" w:rsidRDefault="00594868" w:rsidP="00594868">
            <w:pPr>
              <w:shd w:val="clear" w:color="auto" w:fill="FFFFFF"/>
              <w:tabs>
                <w:tab w:val="left" w:pos="281"/>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noProof/>
                <w:sz w:val="24"/>
                <w:szCs w:val="24"/>
                <w:lang w:val="tt-RU"/>
              </w:rPr>
              <w:t>1.Тикшеренү ысуллары: чагыштыру,</w:t>
            </w:r>
            <w:r w:rsidRPr="00594868">
              <w:rPr>
                <w:rFonts w:ascii="Times New Roman" w:eastAsia="Calibri" w:hAnsi="Times New Roman" w:cs="Times New Roman"/>
                <w:sz w:val="24"/>
                <w:szCs w:val="24"/>
                <w:lang w:val="tt-RU"/>
              </w:rPr>
              <w:t xml:space="preserve"> анализ,</w:t>
            </w:r>
          </w:p>
          <w:p w:rsidR="00594868" w:rsidRPr="00594868" w:rsidRDefault="00594868" w:rsidP="00594868">
            <w:pPr>
              <w:spacing w:after="0" w:line="240" w:lineRule="auto"/>
              <w:rPr>
                <w:rFonts w:ascii="Times New Roman" w:eastAsia="Calibri" w:hAnsi="Times New Roman" w:cs="Times New Roman"/>
                <w:noProof/>
                <w:sz w:val="24"/>
                <w:szCs w:val="24"/>
                <w:lang w:val="tt-RU"/>
              </w:rPr>
            </w:pPr>
            <w:r w:rsidRPr="00594868">
              <w:rPr>
                <w:rFonts w:ascii="Times New Roman" w:eastAsia="Calibri" w:hAnsi="Times New Roman" w:cs="Times New Roman"/>
                <w:sz w:val="24"/>
                <w:szCs w:val="24"/>
                <w:lang w:val="tt-RU"/>
              </w:rPr>
              <w:t>гомумиләштерү, нәтиҗә ясау,</w:t>
            </w:r>
            <w:r w:rsidRPr="00594868">
              <w:rPr>
                <w:rFonts w:ascii="Times New Roman" w:eastAsia="Calibri" w:hAnsi="Times New Roman" w:cs="Times New Roman"/>
                <w:noProof/>
                <w:sz w:val="24"/>
                <w:szCs w:val="24"/>
                <w:lang w:val="tt-RU"/>
              </w:rPr>
              <w:t xml:space="preserve"> тәрҗемә итү. </w:t>
            </w:r>
          </w:p>
          <w:p w:rsidR="00594868" w:rsidRPr="00594868" w:rsidRDefault="00594868" w:rsidP="00594868">
            <w:pPr>
              <w:spacing w:after="0" w:line="240" w:lineRule="auto"/>
              <w:rPr>
                <w:rFonts w:ascii="Times New Roman" w:eastAsia="Calibri" w:hAnsi="Times New Roman" w:cs="Times New Roman"/>
                <w:b/>
                <w:sz w:val="24"/>
                <w:szCs w:val="24"/>
                <w:lang w:val="tt-RU" w:eastAsia="zh-TW"/>
              </w:rPr>
            </w:pPr>
            <w:r w:rsidRPr="00594868">
              <w:rPr>
                <w:rFonts w:ascii="Times New Roman" w:eastAsia="Calibri" w:hAnsi="Times New Roman" w:cs="Times New Roman"/>
                <w:noProof/>
                <w:sz w:val="24"/>
                <w:szCs w:val="24"/>
                <w:lang w:val="tt-RU"/>
              </w:rPr>
              <w:t xml:space="preserve">2. </w:t>
            </w:r>
            <w:r w:rsidRPr="00594868">
              <w:rPr>
                <w:rFonts w:ascii="Times New Roman" w:eastAsia="Calibri" w:hAnsi="Times New Roman" w:cs="Times New Roman"/>
                <w:sz w:val="24"/>
                <w:szCs w:val="24"/>
                <w:lang w:val="tt-RU"/>
              </w:rPr>
              <w:t>Өстәмә чыганак  белән эшли белү.</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eastAsia="zh-TW"/>
              </w:rPr>
              <w:t>Коммуникатив</w:t>
            </w:r>
            <w:r w:rsidRPr="00594868">
              <w:rPr>
                <w:rFonts w:ascii="Times New Roman" w:eastAsia="Calibri" w:hAnsi="Times New Roman" w:cs="Times New Roman"/>
                <w:b/>
                <w:bCs/>
                <w:sz w:val="24"/>
                <w:szCs w:val="24"/>
                <w:lang w:val="tt-RU"/>
              </w:rPr>
              <w:t xml:space="preserve"> күнекмәләр</w:t>
            </w: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noProof/>
                <w:sz w:val="24"/>
                <w:szCs w:val="24"/>
                <w:lang w:val="tt-RU"/>
              </w:rPr>
              <w:t>1.Сорауны формалаштыра белү һәм тулы җавап бирә белү. 2.</w:t>
            </w:r>
            <w:r w:rsidRPr="00594868">
              <w:rPr>
                <w:rFonts w:ascii="Times New Roman" w:eastAsia="Calibri" w:hAnsi="Times New Roman" w:cs="Times New Roman"/>
                <w:bCs/>
                <w:sz w:val="24"/>
                <w:szCs w:val="24"/>
                <w:lang w:val="tt-RU"/>
              </w:rPr>
              <w:t>Үз хисләреңне, фикерләреңне бирү, үз эшчән-легеңне план-лаштыру. 3.Үз эшеңне контрол</w:t>
            </w:r>
            <w:r w:rsidRPr="00594868">
              <w:rPr>
                <w:rFonts w:ascii="Times New Roman" w:eastAsia="Calibri" w:hAnsi="Times New Roman" w:cs="Times New Roman"/>
                <w:sz w:val="24"/>
                <w:szCs w:val="24"/>
                <w:lang w:val="tt-RU"/>
              </w:rPr>
              <w:t xml:space="preserve">ьдә тоту, иптәшләреңә </w:t>
            </w:r>
            <w:r w:rsidRPr="00594868">
              <w:rPr>
                <w:rFonts w:ascii="Times New Roman" w:eastAsia="Calibri" w:hAnsi="Times New Roman" w:cs="Times New Roman"/>
                <w:sz w:val="24"/>
                <w:szCs w:val="24"/>
                <w:lang w:val="tt-RU"/>
              </w:rPr>
              <w:lastRenderedPageBreak/>
              <w:t>ярдәм итү.</w:t>
            </w:r>
          </w:p>
          <w:p w:rsidR="00594868" w:rsidRPr="00594868" w:rsidRDefault="00594868" w:rsidP="00594868">
            <w:pPr>
              <w:spacing w:after="0" w:line="240" w:lineRule="auto"/>
              <w:rPr>
                <w:rFonts w:ascii="Times New Roman" w:eastAsia="Calibri" w:hAnsi="Times New Roman" w:cs="Times New Roman"/>
                <w:sz w:val="24"/>
                <w:szCs w:val="24"/>
                <w:lang w:val="tt-RU" w:eastAsia="zh-TW"/>
              </w:rPr>
            </w:pPr>
            <w:r w:rsidRPr="00594868">
              <w:rPr>
                <w:rFonts w:ascii="Times New Roman" w:eastAsia="Calibri" w:hAnsi="Times New Roman" w:cs="Times New Roman"/>
                <w:sz w:val="24"/>
                <w:szCs w:val="24"/>
                <w:lang w:val="tt-RU"/>
              </w:rPr>
              <w:t>4.Коммуникатив күнекмәләрнең кеше тормышын-дагы ролен бил-геләү.</w:t>
            </w:r>
          </w:p>
        </w:tc>
        <w:tc>
          <w:tcPr>
            <w:tcW w:w="1207"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color w:val="000000"/>
                <w:sz w:val="24"/>
                <w:szCs w:val="24"/>
                <w:shd w:val="clear" w:color="auto" w:fill="FFFFFF"/>
                <w:lang w:val="tt-RU"/>
              </w:rPr>
              <w:lastRenderedPageBreak/>
              <w:t xml:space="preserve">Үзеңне Рәсәй гражданины итеп тою. </w:t>
            </w:r>
            <w:r w:rsidRPr="00594868">
              <w:rPr>
                <w:rFonts w:ascii="Times New Roman" w:eastAsia="Calibri" w:hAnsi="Times New Roman" w:cs="Times New Roman"/>
                <w:sz w:val="24"/>
                <w:szCs w:val="24"/>
                <w:lang w:val="tt-RU"/>
              </w:rPr>
              <w:t xml:space="preserve"> Әхлакый-рухи сыйфатларны камилләштерү, күпмилләтле илебезгә карата ярату хисләре, татар әдәбиятына һәм башка халыклар әдәбиятына, мәдәниятенә ихтирамлы мөнәсәбәт тәрбияләү. Халык авыз иҗаты аша халкыбыз тарихы турында мәгълүматлы булу,</w:t>
            </w:r>
            <w:r w:rsidRPr="00594868">
              <w:rPr>
                <w:rFonts w:ascii="Times New Roman" w:eastAsia="Calibri" w:hAnsi="Times New Roman" w:cs="Times New Roman"/>
                <w:color w:val="000000"/>
                <w:sz w:val="24"/>
                <w:szCs w:val="24"/>
                <w:lang w:val="tt-RU"/>
              </w:rPr>
              <w:t xml:space="preserve"> укуга карата теләк-омтылыш, җаваплы караш булдыру.</w:t>
            </w:r>
          </w:p>
        </w:tc>
      </w:tr>
      <w:tr w:rsidR="00594868" w:rsidRPr="00594868" w:rsidTr="00594868">
        <w:trPr>
          <w:trHeight w:val="692"/>
        </w:trPr>
        <w:tc>
          <w:tcPr>
            <w:tcW w:w="208" w:type="pct"/>
          </w:tcPr>
          <w:p w:rsidR="00594868" w:rsidRPr="00594868" w:rsidRDefault="00594868" w:rsidP="00594868">
            <w:pPr>
              <w:tabs>
                <w:tab w:val="left" w:pos="0"/>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lastRenderedPageBreak/>
              <w:t>2</w:t>
            </w:r>
          </w:p>
        </w:tc>
        <w:tc>
          <w:tcPr>
            <w:tcW w:w="796" w:type="pct"/>
          </w:tcPr>
          <w:p w:rsidR="00594868" w:rsidRPr="00594868" w:rsidRDefault="00594868" w:rsidP="00594868">
            <w:pPr>
              <w:tabs>
                <w:tab w:val="left" w:pos="0"/>
              </w:tabs>
              <w:spacing w:after="0" w:line="240" w:lineRule="auto"/>
              <w:rPr>
                <w:rFonts w:ascii="Times New Roman" w:eastAsia="Calibri" w:hAnsi="Times New Roman" w:cs="Times New Roman"/>
                <w:sz w:val="24"/>
                <w:szCs w:val="24"/>
                <w:lang w:val="tt-RU"/>
              </w:rPr>
            </w:pPr>
            <w:r w:rsidRPr="00594868">
              <w:rPr>
                <w:rFonts w:ascii="Times New Roman" w:eastAsia="Times New Roman" w:hAnsi="Times New Roman" w:cs="Times New Roman"/>
                <w:sz w:val="24"/>
                <w:szCs w:val="24"/>
                <w:lang w:val="tt-RU"/>
              </w:rPr>
              <w:t>Милли моңнар</w:t>
            </w:r>
          </w:p>
        </w:tc>
        <w:tc>
          <w:tcPr>
            <w:tcW w:w="821" w:type="pct"/>
          </w:tcPr>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Times New Roman" w:hAnsi="Times New Roman" w:cs="Times New Roman"/>
                <w:iCs/>
                <w:sz w:val="24"/>
                <w:szCs w:val="24"/>
                <w:lang w:val="tt-RU"/>
              </w:rPr>
              <w:t>Йола җырлары, аларның килеп чыгу үзенчәлеген, йола бәйрәмнәреннән Сөмбелә бәйрәме, Чуваш халык бәйрәме, Чуклеме</w:t>
            </w:r>
            <w:r w:rsidRPr="00594868">
              <w:rPr>
                <w:rFonts w:ascii="Times New Roman" w:eastAsia="Calibri" w:hAnsi="Times New Roman" w:cs="Times New Roman"/>
                <w:sz w:val="24"/>
                <w:szCs w:val="24"/>
                <w:lang w:val="tt-RU"/>
              </w:rPr>
              <w:t xml:space="preserve">бэйрэмнэрен аера белү- нәтиҗә  ясый белергә, аңа үз мөнәсәбә-теңне белдерә алырга; </w:t>
            </w:r>
          </w:p>
          <w:p w:rsidR="00594868" w:rsidRPr="00594868" w:rsidRDefault="00594868" w:rsidP="00594868">
            <w:pPr>
              <w:spacing w:after="0" w:line="240" w:lineRule="auto"/>
              <w:contextualSpacing/>
              <w:rPr>
                <w:rFonts w:ascii="Times New Roman" w:eastAsia="Times New Roman" w:hAnsi="Times New Roman" w:cs="Times New Roman"/>
                <w:sz w:val="24"/>
                <w:szCs w:val="24"/>
                <w:lang w:val="tt-RU" w:eastAsia="ru-RU"/>
              </w:rPr>
            </w:pPr>
            <w:r w:rsidRPr="00594868">
              <w:rPr>
                <w:rFonts w:ascii="Times New Roman" w:eastAsia="Calibri" w:hAnsi="Times New Roman" w:cs="Times New Roman"/>
                <w:sz w:val="24"/>
                <w:szCs w:val="24"/>
                <w:lang w:val="tt-RU"/>
              </w:rPr>
              <w:t>-уку һәм сөйләм барышында орфоэпик нормаларны сакларга</w:t>
            </w:r>
          </w:p>
        </w:tc>
        <w:tc>
          <w:tcPr>
            <w:tcW w:w="994" w:type="pct"/>
          </w:tcPr>
          <w:p w:rsidR="00594868" w:rsidRPr="00594868" w:rsidRDefault="00594868" w:rsidP="00594868">
            <w:pPr>
              <w:widowControl w:val="0"/>
              <w:tabs>
                <w:tab w:val="left" w:pos="993"/>
              </w:tabs>
              <w:autoSpaceDE w:val="0"/>
              <w:autoSpaceDN w:val="0"/>
              <w:adjustRightInd w:val="0"/>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татарча әдәби текстны кабул итәргә һәм аңларга, иҗат ителгән чор белән тарихи-мәдәни бәйләнешләрен һәм аңа салынган мәңгелек кыйммәтләрне күзаллый белергә</w:t>
            </w:r>
          </w:p>
          <w:p w:rsidR="00594868" w:rsidRPr="00594868" w:rsidRDefault="00594868" w:rsidP="00594868">
            <w:pPr>
              <w:widowControl w:val="0"/>
              <w:tabs>
                <w:tab w:val="left" w:pos="993"/>
              </w:tabs>
              <w:autoSpaceDE w:val="0"/>
              <w:autoSpaceDN w:val="0"/>
              <w:adjustRightInd w:val="0"/>
              <w:spacing w:after="0" w:line="240" w:lineRule="auto"/>
              <w:rPr>
                <w:rFonts w:ascii="Times New Roman" w:eastAsia="Calibri" w:hAnsi="Times New Roman" w:cs="Times New Roman"/>
                <w:sz w:val="24"/>
                <w:szCs w:val="24"/>
                <w:lang w:val="tt-RU"/>
              </w:rPr>
            </w:pPr>
          </w:p>
        </w:tc>
        <w:tc>
          <w:tcPr>
            <w:tcW w:w="974" w:type="pct"/>
          </w:tcPr>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Регулятив күнекмәләр</w:t>
            </w:r>
          </w:p>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1. Эшчәнлекне мөстәкыйль рәвештә оештыра белү, бәяләү, шулай ук альтернатив юлларны планлаштыра белү. 2.Үзеңнең чынбарлыкны үзгәртүгә юнәлтелгән адымыңны планлаштырылган нәтиҗәләр белән тиңләштерә белү. 3.Уку мәсьәләләренең дөреслегенә, аны чишкәндәге үз мөмкинлекләреңә бәя бирә белү.</w:t>
            </w:r>
          </w:p>
          <w:p w:rsidR="00594868" w:rsidRPr="00594868" w:rsidRDefault="00594868" w:rsidP="00594868">
            <w:pPr>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Танып-белү күнекмәләре</w:t>
            </w:r>
          </w:p>
          <w:p w:rsidR="00594868" w:rsidRPr="00594868" w:rsidRDefault="00594868" w:rsidP="00594868">
            <w:pPr>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 xml:space="preserve">1. Төшенчәләрне билгеләү,  йомгаклау, аналогияләрне табу. 2. Уку һәм танып-белү мәсьәләләрен чишү өчен билге, символ, модель, схемаларны  үзгәртү һәм куллана белү. </w:t>
            </w: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 xml:space="preserve"> 3. Сүзлекләр, башка эзләнү схемаларын актив куллана белү.</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rPr>
              <w:t>Коммуникатив күнекмәләр</w:t>
            </w:r>
          </w:p>
          <w:p w:rsidR="00594868" w:rsidRPr="00594868" w:rsidRDefault="00594868" w:rsidP="00594868">
            <w:pPr>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 xml:space="preserve">1. Укытучы һәм яшьтәшләре белән бердәм эшчәнлекне </w:t>
            </w:r>
            <w:r w:rsidRPr="00594868">
              <w:rPr>
                <w:rFonts w:ascii="Times New Roman" w:eastAsia="Calibri" w:hAnsi="Times New Roman" w:cs="Times New Roman"/>
                <w:bCs/>
                <w:sz w:val="24"/>
                <w:szCs w:val="24"/>
                <w:lang w:val="tt-RU"/>
              </w:rPr>
              <w:lastRenderedPageBreak/>
              <w:t>оештыра һәм карар кабул итә белү.  2. Бер фикер кабул иткәнче, төрле җавапларны тыңлау, чагыштыру, нәтиҗә ясау.</w:t>
            </w:r>
          </w:p>
          <w:p w:rsidR="00594868" w:rsidRPr="00594868" w:rsidRDefault="00594868" w:rsidP="00594868">
            <w:pPr>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 xml:space="preserve"> 3. Укылган, тыңланган әсәрләр буенча сораулар бирә алу.</w:t>
            </w:r>
          </w:p>
        </w:tc>
        <w:tc>
          <w:tcPr>
            <w:tcW w:w="1207"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lastRenderedPageBreak/>
              <w:t>Активлыкка, мөстәкыйль фикер йөртүгә, акыл эшчәнлегенә һәм рухи эшчәнлеккә өйрәтү, шәхес буларак формалашуны дәвам итү. Укуга җаваплы караш, хезмәткә хөрмәтле караш формалаштыру, социаль кирәкле хезмәттә катнашу. Үзең белән идарә итүгә юнәлдерелгән белем һәм күнекмәләрне тормышның төрле шартларында куллана белергә өйрәнү, тормышта үз урыныңны күзаллый башлау. Милли горурлык, гра</w:t>
            </w:r>
            <w:r w:rsidRPr="00594868">
              <w:rPr>
                <w:rFonts w:ascii="Times New Roman" w:eastAsia="Calibri" w:hAnsi="Times New Roman" w:cs="Times New Roman"/>
                <w:sz w:val="24"/>
                <w:szCs w:val="24"/>
              </w:rPr>
              <w:t>ж</w:t>
            </w:r>
            <w:r w:rsidRPr="00594868">
              <w:rPr>
                <w:rFonts w:ascii="Times New Roman" w:eastAsia="Calibri" w:hAnsi="Times New Roman" w:cs="Times New Roman"/>
                <w:sz w:val="24"/>
                <w:szCs w:val="24"/>
                <w:lang w:val="tt-RU"/>
              </w:rPr>
              <w:t>данлык хисләре формалаштыру.</w:t>
            </w:r>
          </w:p>
          <w:p w:rsidR="00594868" w:rsidRPr="00594868" w:rsidRDefault="00594868" w:rsidP="00594868">
            <w:pPr>
              <w:spacing w:after="0" w:line="240" w:lineRule="auto"/>
              <w:rPr>
                <w:rFonts w:ascii="Times New Roman" w:eastAsia="Calibri" w:hAnsi="Times New Roman" w:cs="Times New Roman"/>
                <w:sz w:val="24"/>
                <w:szCs w:val="24"/>
                <w:lang w:val="tt-RU"/>
              </w:rPr>
            </w:pPr>
          </w:p>
          <w:p w:rsidR="00594868" w:rsidRPr="00594868" w:rsidRDefault="00594868" w:rsidP="00594868">
            <w:pPr>
              <w:spacing w:after="0" w:line="240" w:lineRule="auto"/>
              <w:rPr>
                <w:rFonts w:ascii="Times New Roman" w:eastAsia="Calibri" w:hAnsi="Times New Roman" w:cs="Times New Roman"/>
                <w:sz w:val="24"/>
                <w:szCs w:val="24"/>
                <w:lang w:val="tt-RU"/>
              </w:rPr>
            </w:pPr>
          </w:p>
        </w:tc>
      </w:tr>
      <w:tr w:rsidR="00594868" w:rsidRPr="00594868" w:rsidTr="00594868">
        <w:tc>
          <w:tcPr>
            <w:tcW w:w="208"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lastRenderedPageBreak/>
              <w:t>3</w:t>
            </w:r>
          </w:p>
        </w:tc>
        <w:tc>
          <w:tcPr>
            <w:tcW w:w="796"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Times New Roman" w:hAnsi="Times New Roman" w:cs="Times New Roman"/>
                <w:sz w:val="24"/>
                <w:szCs w:val="24"/>
                <w:lang w:val="tt-RU"/>
              </w:rPr>
              <w:t>Кеше кадере</w:t>
            </w:r>
          </w:p>
        </w:tc>
        <w:tc>
          <w:tcPr>
            <w:tcW w:w="821" w:type="pct"/>
          </w:tcPr>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-өйрәнелгән язучылар турында сөйләргә; </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-уку һәм сөйләм барышында орфоэпик нормаларны сакларга;</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-мәсәл жанры турында аңлатып бирергә </w:t>
            </w:r>
          </w:p>
          <w:p w:rsidR="00594868" w:rsidRPr="00594868" w:rsidRDefault="00594868" w:rsidP="00594868">
            <w:pPr>
              <w:spacing w:after="0" w:line="240" w:lineRule="auto"/>
              <w:contextualSpacing/>
              <w:rPr>
                <w:rFonts w:ascii="Times New Roman" w:eastAsia="Times New Roman" w:hAnsi="Times New Roman" w:cs="Times New Roman"/>
                <w:sz w:val="24"/>
                <w:szCs w:val="24"/>
                <w:lang w:val="tt-RU" w:eastAsia="ru-RU"/>
              </w:rPr>
            </w:pPr>
          </w:p>
        </w:tc>
        <w:tc>
          <w:tcPr>
            <w:tcW w:w="994" w:type="pct"/>
          </w:tcPr>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классик әдипләрнең тормыш һәм иҗат юлларына кагылышлы төп фактларны белергә;</w:t>
            </w:r>
          </w:p>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-төркемдә яки парларда фикер алышканда, үз уеңны, хисләреңне белдерү өчен, төрле сөйләм чараларыннан файдалана белергә</w:t>
            </w:r>
          </w:p>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p>
        </w:tc>
        <w:tc>
          <w:tcPr>
            <w:tcW w:w="974" w:type="pct"/>
          </w:tcPr>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Регулятив күнекмәләр</w:t>
            </w:r>
          </w:p>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 xml:space="preserve">1.Иң эффектив чишелеш юлын аерып алу,  аерып алынган проблеманы мөстәкыйль хәл итү.2.Уку һәм танып-белү  гамәленең эффектив юлларын сайлап ала белү. </w:t>
            </w:r>
          </w:p>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 3. Н</w:t>
            </w:r>
            <w:r w:rsidRPr="00594868">
              <w:rPr>
                <w:rFonts w:ascii="Times New Roman" w:eastAsia="Calibri" w:hAnsi="Times New Roman" w:cs="Times New Roman"/>
                <w:bCs/>
                <w:sz w:val="24"/>
                <w:szCs w:val="24"/>
                <w:lang w:val="tt-RU"/>
              </w:rPr>
              <w:t>әтиҗәгә ирешү процессында үз эшчәнлегеңә контроль ясый белү</w:t>
            </w:r>
            <w:r w:rsidRPr="00594868">
              <w:rPr>
                <w:rFonts w:ascii="Times New Roman" w:eastAsia="Calibri" w:hAnsi="Times New Roman" w:cs="Times New Roman"/>
                <w:sz w:val="24"/>
                <w:szCs w:val="24"/>
                <w:lang w:val="tt-RU"/>
              </w:rPr>
              <w:t>.</w:t>
            </w:r>
            <w:r w:rsidRPr="00594868">
              <w:rPr>
                <w:rFonts w:ascii="Times New Roman" w:eastAsia="Calibri" w:hAnsi="Times New Roman" w:cs="Times New Roman"/>
                <w:bCs/>
                <w:sz w:val="24"/>
                <w:szCs w:val="24"/>
                <w:lang w:val="tt-RU"/>
              </w:rPr>
              <w:t xml:space="preserve"> 4. Әдәби әсәр теленең үзенчәлекләрен, әсәр стилен җиткерү.</w:t>
            </w:r>
          </w:p>
          <w:p w:rsidR="00594868" w:rsidRPr="00594868" w:rsidRDefault="00594868" w:rsidP="00594868">
            <w:pPr>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Танып-белү күнекмәләре</w:t>
            </w:r>
          </w:p>
          <w:p w:rsidR="00594868" w:rsidRPr="00594868" w:rsidRDefault="00594868" w:rsidP="00594868">
            <w:pPr>
              <w:widowControl w:val="0"/>
              <w:tabs>
                <w:tab w:val="left" w:pos="206"/>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1. Сәбәп-нәтиҗә элемтәләрен урнаштыру.   2. Уку һәм танып-белү мәсьәләләрен чишү өчен билге, символ, модель, схемаларны  үзгәртү һәм куллана белү. 3. Аңлап уку:</w:t>
            </w:r>
            <w:r w:rsidRPr="00594868">
              <w:rPr>
                <w:rFonts w:ascii="Times New Roman" w:eastAsia="Calibri" w:hAnsi="Times New Roman" w:cs="Times New Roman"/>
                <w:sz w:val="24"/>
                <w:szCs w:val="24"/>
                <w:lang w:val="tt-RU"/>
              </w:rPr>
              <w:t xml:space="preserve"> текстта тасвирланган вакыйга, күренеш, </w:t>
            </w:r>
            <w:r w:rsidRPr="00594868">
              <w:rPr>
                <w:rFonts w:ascii="Times New Roman" w:eastAsia="Calibri" w:hAnsi="Times New Roman" w:cs="Times New Roman"/>
                <w:sz w:val="24"/>
                <w:szCs w:val="24"/>
                <w:lang w:val="tt-RU"/>
              </w:rPr>
              <w:lastRenderedPageBreak/>
              <w:t>процесслар арасындагы  элемтәне билгеләү.</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rPr>
              <w:t>Коммуникатив күнекмәләр</w:t>
            </w:r>
          </w:p>
          <w:p w:rsidR="00594868" w:rsidRPr="00594868" w:rsidRDefault="00594868" w:rsidP="00594868">
            <w:pPr>
              <w:widowControl w:val="0"/>
              <w:tabs>
                <w:tab w:val="left" w:pos="252"/>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1.Яшьтәшләре белән төркемгә берләшә, индивидуаль һәм төркемдә эшли белү.  2.Үз эшен контрол</w:t>
            </w:r>
            <w:r w:rsidRPr="00594868">
              <w:rPr>
                <w:rFonts w:ascii="Times New Roman" w:eastAsia="Calibri" w:hAnsi="Times New Roman" w:cs="Times New Roman"/>
                <w:sz w:val="24"/>
                <w:szCs w:val="24"/>
                <w:lang w:val="tt-RU"/>
              </w:rPr>
              <w:t>ьдә тоту, иптәшләренә ярдәм итү. 3. Коммуникатив күнекмәләрнең кеше тормышындагы ролен билгеләү. 4. Үз фикерен телдән һәм язма формада җиткерә белү.</w:t>
            </w:r>
          </w:p>
        </w:tc>
        <w:tc>
          <w:tcPr>
            <w:tcW w:w="1207"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color w:val="000000"/>
                <w:sz w:val="24"/>
                <w:szCs w:val="24"/>
                <w:shd w:val="clear" w:color="auto" w:fill="FFFFFF"/>
                <w:lang w:val="tt-RU"/>
              </w:rPr>
              <w:lastRenderedPageBreak/>
              <w:t xml:space="preserve">Үзеңне милләтеңнең вәкиле итеп тану.  </w:t>
            </w:r>
            <w:r w:rsidRPr="00594868">
              <w:rPr>
                <w:rFonts w:ascii="Times New Roman" w:eastAsia="Calibri" w:hAnsi="Times New Roman" w:cs="Times New Roman"/>
                <w:sz w:val="24"/>
                <w:szCs w:val="24"/>
                <w:lang w:val="tt-RU"/>
              </w:rPr>
              <w:t>Сыналган танып-белү мәнфәгатьләре ярдәмендә, һөнәрләр дөньясына юлны җиңел табуга нигезләнеп, уку-укытуның аңлы сайлап алынуы һәм индивидуаль хәрәкәт итүнең әзерлек һәм мөмкинлекләре. 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 Әйләнә-тирә дөньяны эстетик, эмоциональ кыйммәт аша күзаллау.</w:t>
            </w:r>
          </w:p>
        </w:tc>
      </w:tr>
      <w:tr w:rsidR="00594868" w:rsidRPr="001167F1" w:rsidTr="00594868">
        <w:tc>
          <w:tcPr>
            <w:tcW w:w="208"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lastRenderedPageBreak/>
              <w:t>4</w:t>
            </w:r>
          </w:p>
        </w:tc>
        <w:tc>
          <w:tcPr>
            <w:tcW w:w="796"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Кыш – табигать могҗизасы</w:t>
            </w:r>
          </w:p>
        </w:tc>
        <w:tc>
          <w:tcPr>
            <w:tcW w:w="821" w:type="pct"/>
          </w:tcPr>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-өйрәнелгән язучылар турында сөйләргә; </w:t>
            </w:r>
          </w:p>
          <w:p w:rsidR="00594868" w:rsidRPr="00594868" w:rsidRDefault="00594868" w:rsidP="00594868">
            <w:pPr>
              <w:spacing w:after="0" w:line="240" w:lineRule="auto"/>
              <w:contextualSpacing/>
              <w:rPr>
                <w:rFonts w:ascii="Times New Roman" w:eastAsia="Times New Roman" w:hAnsi="Times New Roman" w:cs="Times New Roman"/>
                <w:sz w:val="24"/>
                <w:szCs w:val="24"/>
                <w:lang w:val="tt-RU" w:eastAsia="ru-RU"/>
              </w:rPr>
            </w:pPr>
            <w:r w:rsidRPr="00594868">
              <w:rPr>
                <w:rFonts w:ascii="Times New Roman" w:eastAsia="Calibri" w:hAnsi="Times New Roman" w:cs="Times New Roman"/>
                <w:sz w:val="24"/>
                <w:szCs w:val="24"/>
                <w:lang w:val="tt-RU"/>
              </w:rPr>
              <w:t>-уку һәм сөйләм барышында орфоэпик нормаларны сакларга;</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Calibri" w:hAnsi="Times New Roman" w:cs="Times New Roman"/>
                <w:sz w:val="24"/>
                <w:szCs w:val="24"/>
                <w:lang w:val="tt-RU"/>
              </w:rPr>
              <w:t>-</w:t>
            </w:r>
            <w:r w:rsidRPr="00594868">
              <w:rPr>
                <w:rFonts w:ascii="Times New Roman" w:eastAsia="Times New Roman" w:hAnsi="Times New Roman" w:cs="Times New Roman"/>
                <w:bCs/>
                <w:sz w:val="24"/>
                <w:szCs w:val="24"/>
                <w:lang w:val="tt-RU"/>
              </w:rPr>
              <w:t xml:space="preserve">строфа, рифмалар, эчтәлекне ике өлешкә бүлеп карау мөмкинлеге, шигырьдәге юморны </w:t>
            </w:r>
          </w:p>
          <w:p w:rsidR="00594868" w:rsidRPr="00594868" w:rsidRDefault="00594868" w:rsidP="00594868">
            <w:pPr>
              <w:spacing w:after="0" w:line="240" w:lineRule="auto"/>
              <w:contextualSpacing/>
              <w:rPr>
                <w:rFonts w:ascii="Times New Roman" w:eastAsia="Times New Roman" w:hAnsi="Times New Roman" w:cs="Times New Roman"/>
                <w:sz w:val="24"/>
                <w:szCs w:val="24"/>
                <w:lang w:val="tt-RU" w:eastAsia="ru-RU"/>
              </w:rPr>
            </w:pPr>
            <w:r w:rsidRPr="00594868">
              <w:rPr>
                <w:rFonts w:ascii="Times New Roman" w:eastAsia="Calibri" w:hAnsi="Times New Roman" w:cs="Times New Roman"/>
                <w:sz w:val="24"/>
                <w:szCs w:val="24"/>
                <w:lang w:val="tt-RU"/>
              </w:rPr>
              <w:t>аңлатып бирергә</w:t>
            </w:r>
          </w:p>
        </w:tc>
        <w:tc>
          <w:tcPr>
            <w:tcW w:w="994" w:type="pct"/>
          </w:tcPr>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-татар әдәбиятына хас рухи-әхлакый кыйммәтләрне, әдәби-эстетик үзенчәлекләрне аңларга;</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-укыган әдәби әсәрнең эчтәлеген, темасын, проблемасын, идеясен беркадәр билгеләргә, геройларны бәяли белергә</w:t>
            </w:r>
          </w:p>
        </w:tc>
        <w:tc>
          <w:tcPr>
            <w:tcW w:w="974" w:type="pct"/>
          </w:tcPr>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Регулятив күнекмәләр</w:t>
            </w:r>
          </w:p>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1.Аерып алынган проблеманы мөстәкыйль хәл итү, рефлексия ясау. 2.Уку һәм танып-белү  гамәленең эффектив юлларын сайлап ала белү.</w:t>
            </w: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3</w:t>
            </w:r>
            <w:r w:rsidRPr="00594868">
              <w:rPr>
                <w:rFonts w:ascii="Times New Roman" w:eastAsia="Calibri" w:hAnsi="Times New Roman" w:cs="Times New Roman"/>
                <w:bCs/>
                <w:sz w:val="24"/>
                <w:szCs w:val="24"/>
                <w:lang w:val="tt-RU"/>
              </w:rPr>
              <w:t>.Уку мәсьәләләренең дөреслегенә, аны чишкәндәге үз мөмкинлекләреңә бәя бирә белү.</w:t>
            </w:r>
          </w:p>
          <w:p w:rsidR="00594868" w:rsidRPr="00594868" w:rsidRDefault="00594868" w:rsidP="00594868">
            <w:pPr>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Танып-белү күнекмәләре</w:t>
            </w:r>
          </w:p>
          <w:p w:rsidR="00594868" w:rsidRPr="00594868" w:rsidRDefault="00594868" w:rsidP="00594868">
            <w:pPr>
              <w:widowControl w:val="0"/>
              <w:tabs>
                <w:tab w:val="left" w:pos="206"/>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 xml:space="preserve">1. Логик фикерләү, дөрес нәтиҗә һәм йомгак ясау. 2.Уку һәм танып-белү мәсьәләләрен чишү өчен билге, символ, модель, схемаларны  үзгәртү һәм куллана белү.  3. </w:t>
            </w:r>
            <w:r w:rsidRPr="00594868">
              <w:rPr>
                <w:rFonts w:ascii="Times New Roman" w:eastAsia="Calibri" w:hAnsi="Times New Roman" w:cs="Times New Roman"/>
                <w:bCs/>
                <w:sz w:val="24"/>
                <w:szCs w:val="24"/>
                <w:lang w:val="tt-RU"/>
              </w:rPr>
              <w:lastRenderedPageBreak/>
              <w:t>Аңлап уку:</w:t>
            </w:r>
            <w:r w:rsidRPr="00594868">
              <w:rPr>
                <w:rFonts w:ascii="Times New Roman" w:eastAsia="Calibri" w:hAnsi="Times New Roman" w:cs="Times New Roman"/>
                <w:sz w:val="24"/>
                <w:szCs w:val="24"/>
                <w:lang w:val="tt-RU"/>
              </w:rPr>
              <w:t xml:space="preserve"> текстта тасвирланган вакыйга, күренеш, процесслар арасындагы  элемтәне билгеләү.</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rPr>
              <w:t>Коммуникатив күнекмәләр</w:t>
            </w:r>
          </w:p>
          <w:p w:rsidR="00594868" w:rsidRPr="00594868" w:rsidRDefault="00594868" w:rsidP="00594868">
            <w:pPr>
              <w:widowControl w:val="0"/>
              <w:tabs>
                <w:tab w:val="left" w:pos="252"/>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1.Дәлилле итеп үз фикерен башкаларга җиткерә белү, өлкәннәр һәм яшьтәшләре белән продуктив уртак гамәл оештыра белү.  2. Язма һәм телдән, монологик һәм контекст сөйләм төрләрен оста файдалана белү. 3.Информацион-коммуникатив технологияләрне куллана белү.</w:t>
            </w:r>
          </w:p>
        </w:tc>
        <w:tc>
          <w:tcPr>
            <w:tcW w:w="1207"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color w:val="000000"/>
                <w:sz w:val="24"/>
                <w:szCs w:val="24"/>
                <w:shd w:val="clear" w:color="auto" w:fill="FFFFFF"/>
                <w:lang w:val="tt-RU"/>
              </w:rPr>
              <w:lastRenderedPageBreak/>
              <w:t xml:space="preserve">Туган телеңне, туган төбәгеңнең, милләтеңнең тарихын һәи мәдәни мирасын белү. </w:t>
            </w:r>
            <w:r w:rsidRPr="00594868">
              <w:rPr>
                <w:rFonts w:ascii="Times New Roman" w:eastAsia="Calibri" w:hAnsi="Times New Roman" w:cs="Times New Roman"/>
                <w:sz w:val="24"/>
                <w:szCs w:val="24"/>
                <w:lang w:val="tt-RU"/>
              </w:rPr>
              <w:t xml:space="preserve">Шәхси сайлау нигезендә мораль (әхлакый) проблемаларны чишүдә компетентлык һәм камилләшкән мораль аң, әхлакый хисләр һәм әхлакый тәртип, аңлы һәм җаваплы караш формалаштыру. Заманча дөньяның социаль, мәдәни, тел, рухи төрлелеген истә тотып, фән һәм иҗтимагый практиканың  тиешле заманча үсеш дәрәҗәсенә туры килә торган   дөньяга тулы бер  караш булдыру. Башка кешегә, аның уй-фикеренә, дөньяга карашына, мәдәниятенә, теленә, диненә, гражданлык позициясенә </w:t>
            </w:r>
            <w:r w:rsidRPr="00594868">
              <w:rPr>
                <w:rFonts w:ascii="Times New Roman" w:eastAsia="Calibri" w:hAnsi="Times New Roman" w:cs="Times New Roman"/>
                <w:sz w:val="24"/>
                <w:szCs w:val="24"/>
                <w:lang w:val="tt-RU"/>
              </w:rPr>
              <w:lastRenderedPageBreak/>
              <w:t>(карашына) карата аңлы, хөрмәтле һәм игелекле караш.</w:t>
            </w:r>
          </w:p>
        </w:tc>
      </w:tr>
      <w:tr w:rsidR="00594868" w:rsidRPr="001167F1" w:rsidTr="00594868">
        <w:tc>
          <w:tcPr>
            <w:tcW w:w="208"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lastRenderedPageBreak/>
              <w:t>5</w:t>
            </w:r>
          </w:p>
        </w:tc>
        <w:tc>
          <w:tcPr>
            <w:tcW w:w="796"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Times New Roman" w:hAnsi="Times New Roman" w:cs="Times New Roman"/>
                <w:sz w:val="24"/>
                <w:szCs w:val="24"/>
                <w:lang w:val="tt-RU"/>
              </w:rPr>
              <w:t xml:space="preserve">Аң - белем </w:t>
            </w:r>
          </w:p>
        </w:tc>
        <w:tc>
          <w:tcPr>
            <w:tcW w:w="821" w:type="pct"/>
          </w:tcPr>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-уңай герой, лирик герой төшенчәләрен аера белергә;</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-поэма жанрының үзенчәлекләрен билгеләргә; </w:t>
            </w:r>
            <w:r w:rsidRPr="00594868">
              <w:rPr>
                <w:rFonts w:ascii="Times New Roman" w:eastAsia="Times New Roman" w:hAnsi="Times New Roman" w:cs="Times New Roman"/>
                <w:sz w:val="24"/>
                <w:szCs w:val="24"/>
                <w:lang w:val="tt-RU"/>
              </w:rPr>
              <w:t>Кыйсса</w:t>
            </w:r>
            <w:r w:rsidRPr="00594868">
              <w:rPr>
                <w:rFonts w:ascii="Times New Roman" w:eastAsia="Calibri" w:hAnsi="Times New Roman" w:cs="Times New Roman"/>
                <w:sz w:val="24"/>
                <w:szCs w:val="24"/>
                <w:lang w:val="tt-RU"/>
              </w:rPr>
              <w:t>терминын аңлатып бирергә;</w:t>
            </w:r>
          </w:p>
          <w:p w:rsidR="00594868" w:rsidRPr="00594868" w:rsidRDefault="00594868" w:rsidP="00594868">
            <w:pPr>
              <w:spacing w:after="0" w:line="240" w:lineRule="auto"/>
              <w:contextualSpacing/>
              <w:rPr>
                <w:rFonts w:ascii="Times New Roman" w:eastAsia="Times New Roman" w:hAnsi="Times New Roman" w:cs="Times New Roman"/>
                <w:sz w:val="24"/>
                <w:szCs w:val="24"/>
                <w:lang w:val="tt-RU" w:eastAsia="ru-RU"/>
              </w:rPr>
            </w:pPr>
            <w:r w:rsidRPr="00594868">
              <w:rPr>
                <w:rFonts w:ascii="Times New Roman" w:eastAsia="Calibri" w:hAnsi="Times New Roman" w:cs="Times New Roman"/>
                <w:sz w:val="24"/>
                <w:szCs w:val="24"/>
                <w:lang w:val="tt-RU"/>
              </w:rPr>
              <w:t xml:space="preserve"> -әдәби әсәрләрдән метафораны таба белергә</w:t>
            </w:r>
          </w:p>
        </w:tc>
        <w:tc>
          <w:tcPr>
            <w:tcW w:w="994" w:type="pct"/>
          </w:tcPr>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классик әдипләрнең тормыш һәм иҗат юлларына кагылышлы төп фактларны белергә;</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тәк</w:t>
            </w:r>
            <w:r w:rsidRPr="00594868">
              <w:rPr>
                <w:rFonts w:ascii="Times New Roman" w:eastAsia="Calibri" w:hAnsi="Times New Roman" w:cs="Times New Roman"/>
                <w:sz w:val="24"/>
                <w:szCs w:val="24"/>
              </w:rPr>
              <w:t>ъ</w:t>
            </w:r>
            <w:r w:rsidRPr="00594868">
              <w:rPr>
                <w:rFonts w:ascii="Times New Roman" w:eastAsia="Calibri" w:hAnsi="Times New Roman" w:cs="Times New Roman"/>
                <w:sz w:val="24"/>
                <w:szCs w:val="24"/>
                <w:lang w:val="tt-RU"/>
              </w:rPr>
              <w:t>дим ителгән ситуация, тема яки картина турында текст төзеп сөйләргә;</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-әдәби әсәрләр, ирекле темалар буенча татар телендә иҗади эшләр башкарырга</w:t>
            </w:r>
          </w:p>
        </w:tc>
        <w:tc>
          <w:tcPr>
            <w:tcW w:w="974" w:type="pct"/>
          </w:tcPr>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Регулятив күнекмәләр</w:t>
            </w: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1. Теләсә нинди эшчәнлектә иң беренче проблеманы аерып алу, аның чишелеш юлларын билгеләү. 2.Мөстәкыйль рәвештә максатка ирешү юлларын, шулай ук альтернатив юлларын планлаштыра белү.  3. Уку һәм танып-белү процессында үзбәя, карар кабул итүне аңлы рәвештә сайлый белү.</w:t>
            </w:r>
          </w:p>
          <w:p w:rsidR="00594868" w:rsidRPr="00594868" w:rsidRDefault="00594868" w:rsidP="00594868">
            <w:pPr>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Танып-белү күнекмәләре</w:t>
            </w:r>
          </w:p>
          <w:p w:rsidR="00594868" w:rsidRPr="00594868" w:rsidRDefault="00594868" w:rsidP="00594868">
            <w:pPr>
              <w:widowControl w:val="0"/>
              <w:tabs>
                <w:tab w:val="left" w:pos="206"/>
              </w:tabs>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 xml:space="preserve">1. Логик </w:t>
            </w:r>
            <w:r w:rsidRPr="00594868">
              <w:rPr>
                <w:rFonts w:ascii="Times New Roman" w:eastAsia="Calibri" w:hAnsi="Times New Roman" w:cs="Times New Roman"/>
                <w:bCs/>
                <w:sz w:val="24"/>
                <w:szCs w:val="24"/>
                <w:lang w:val="tt-RU"/>
              </w:rPr>
              <w:lastRenderedPageBreak/>
              <w:t xml:space="preserve">фикерләү, дөрес нәтиҗә һәм йомгак ясау күнекмәләре.  2.Уку һәм танып-белү мәсьәләләрен чишү өчен билге, символ, модель, схемаларны  үзгәртү һәм куллана белү күнекмәсе.  </w:t>
            </w:r>
          </w:p>
          <w:p w:rsidR="00594868" w:rsidRPr="00594868" w:rsidRDefault="00594868" w:rsidP="00594868">
            <w:pPr>
              <w:widowControl w:val="0"/>
              <w:tabs>
                <w:tab w:val="left" w:pos="206"/>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3. Аңлап уку:</w:t>
            </w:r>
            <w:r w:rsidRPr="00594868">
              <w:rPr>
                <w:rFonts w:ascii="Times New Roman" w:eastAsia="Calibri" w:hAnsi="Times New Roman" w:cs="Times New Roman"/>
                <w:sz w:val="24"/>
                <w:szCs w:val="24"/>
                <w:lang w:val="tt-RU"/>
              </w:rPr>
              <w:t xml:space="preserve"> текстта тасвирланган вакыйга, күренеш, процесслар арасындагы  элемтәне билгеләү.</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rPr>
              <w:t>Коммуникатив күнекмәләр</w:t>
            </w:r>
          </w:p>
          <w:p w:rsidR="00594868" w:rsidRPr="00594868" w:rsidRDefault="00594868" w:rsidP="00594868">
            <w:pPr>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1. Укытучы һәм яшьтәшләре белән бердәм эшчәнлекне оештыра белү күнекмәсе булдыру.</w:t>
            </w:r>
          </w:p>
          <w:p w:rsidR="00594868" w:rsidRPr="00594868" w:rsidRDefault="00594868" w:rsidP="00594868">
            <w:pPr>
              <w:widowControl w:val="0"/>
              <w:tabs>
                <w:tab w:val="left" w:pos="252"/>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 xml:space="preserve">2.Язма һәм телдән, монологик һәм контекст сөйләм төрләрен оста файдалана белү.  3. Информацион-коммуникатив технологияләр өлкәсендә компетентлыкны формалаштыру һәм үстерү. 4. </w:t>
            </w:r>
            <w:r w:rsidRPr="00594868">
              <w:rPr>
                <w:rFonts w:ascii="Times New Roman" w:eastAsia="Calibri" w:hAnsi="Times New Roman" w:cs="Times New Roman"/>
                <w:sz w:val="24"/>
                <w:szCs w:val="24"/>
                <w:lang w:val="tt-RU"/>
              </w:rPr>
              <w:t>Башкаларны тыңлый, кирәк булганда үз фикерләрен үзгәртә алу.</w:t>
            </w:r>
          </w:p>
        </w:tc>
        <w:tc>
          <w:tcPr>
            <w:tcW w:w="1207" w:type="pct"/>
          </w:tcPr>
          <w:p w:rsidR="00594868" w:rsidRPr="00594868" w:rsidRDefault="00594868" w:rsidP="00594868">
            <w:pPr>
              <w:spacing w:after="0" w:line="240" w:lineRule="auto"/>
              <w:rPr>
                <w:rFonts w:ascii="Times New Roman" w:eastAsia="Calibri" w:hAnsi="Times New Roman" w:cs="Times New Roman"/>
                <w:color w:val="000000"/>
                <w:sz w:val="24"/>
                <w:szCs w:val="24"/>
                <w:shd w:val="clear" w:color="auto" w:fill="FFFFFF"/>
                <w:lang w:val="tt-RU"/>
              </w:rPr>
            </w:pPr>
            <w:r w:rsidRPr="00594868">
              <w:rPr>
                <w:rFonts w:ascii="Times New Roman" w:eastAsia="Calibri" w:hAnsi="Times New Roman" w:cs="Times New Roman"/>
                <w:color w:val="000000"/>
                <w:sz w:val="24"/>
                <w:szCs w:val="24"/>
                <w:shd w:val="clear" w:color="auto" w:fill="FFFFFF"/>
                <w:lang w:val="tt-RU"/>
              </w:rPr>
              <w:lastRenderedPageBreak/>
              <w:t xml:space="preserve">Рәсәй территориясендә яшәгән күпмилләтле халыкларның, дөнья халыкларының мәдәни мирасына катнашың булуны тою.  </w:t>
            </w:r>
            <w:r w:rsidRPr="00594868">
              <w:rPr>
                <w:rFonts w:ascii="Times New Roman" w:eastAsia="Calibri" w:hAnsi="Times New Roman" w:cs="Times New Roman"/>
                <w:sz w:val="24"/>
                <w:szCs w:val="24"/>
                <w:lang w:val="tt-RU"/>
              </w:rPr>
              <w:t xml:space="preserve">Сыналган танып-белү мәнфәгатьләре ярдәмендә, һөнәрләр дөньясына юлны җиңел табуга нигезләнеп, уку-укытуның аңлы сайлап алынуы һәм индивидуаль хәрәкәт итүнең әзерлек һәм мөмкинлекләре.  Укучыларның үзләре теркәлгән яки оештырган социаль мөнәсәбәтләрне яхшырту процессында катнашырга әзер булуы. Үз-үзеңне </w:t>
            </w:r>
            <w:r w:rsidRPr="00594868">
              <w:rPr>
                <w:rFonts w:ascii="Times New Roman" w:eastAsia="Calibri" w:hAnsi="Times New Roman" w:cs="Times New Roman"/>
                <w:sz w:val="24"/>
                <w:szCs w:val="24"/>
                <w:lang w:val="tt-RU"/>
              </w:rPr>
              <w:lastRenderedPageBreak/>
              <w:t>күрсәтү һәм мәдәниятнең әдәби, әхлакый  киңлегендә  ориентлаша белү сәләте формалаштыру.</w:t>
            </w:r>
          </w:p>
        </w:tc>
      </w:tr>
      <w:tr w:rsidR="00594868" w:rsidRPr="00594868" w:rsidTr="00594868">
        <w:tc>
          <w:tcPr>
            <w:tcW w:w="208"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lastRenderedPageBreak/>
              <w:t>6</w:t>
            </w:r>
          </w:p>
        </w:tc>
        <w:tc>
          <w:tcPr>
            <w:tcW w:w="796"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Дуслык кадере</w:t>
            </w:r>
          </w:p>
          <w:p w:rsidR="00594868" w:rsidRPr="00594868" w:rsidRDefault="00594868" w:rsidP="00594868">
            <w:pPr>
              <w:spacing w:after="0" w:line="240" w:lineRule="auto"/>
              <w:rPr>
                <w:rFonts w:ascii="Times New Roman" w:eastAsia="Calibri" w:hAnsi="Times New Roman" w:cs="Times New Roman"/>
                <w:sz w:val="24"/>
                <w:szCs w:val="24"/>
                <w:lang w:val="tt-RU"/>
              </w:rPr>
            </w:pPr>
          </w:p>
        </w:tc>
        <w:tc>
          <w:tcPr>
            <w:tcW w:w="821" w:type="pct"/>
          </w:tcPr>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-өйрәнелгән язучылар турында сөйләргә; </w:t>
            </w:r>
          </w:p>
          <w:p w:rsidR="00594868" w:rsidRPr="00594868" w:rsidRDefault="00594868" w:rsidP="00594868">
            <w:pPr>
              <w:spacing w:after="0" w:line="240" w:lineRule="auto"/>
              <w:contextualSpacing/>
              <w:rPr>
                <w:rFonts w:ascii="Times New Roman" w:eastAsia="Times New Roman" w:hAnsi="Times New Roman" w:cs="Times New Roman"/>
                <w:sz w:val="24"/>
                <w:szCs w:val="24"/>
                <w:lang w:val="tt-RU" w:eastAsia="ru-RU"/>
              </w:rPr>
            </w:pPr>
            <w:r w:rsidRPr="00594868">
              <w:rPr>
                <w:rFonts w:ascii="Times New Roman" w:eastAsia="Calibri" w:hAnsi="Times New Roman" w:cs="Times New Roman"/>
                <w:sz w:val="24"/>
                <w:szCs w:val="24"/>
                <w:lang w:val="tt-RU"/>
              </w:rPr>
              <w:t xml:space="preserve">-уку һәм сөйләм барышында </w:t>
            </w:r>
            <w:r w:rsidRPr="00594868">
              <w:rPr>
                <w:rFonts w:ascii="Times New Roman" w:eastAsia="Calibri" w:hAnsi="Times New Roman" w:cs="Times New Roman"/>
                <w:sz w:val="24"/>
                <w:szCs w:val="24"/>
                <w:lang w:val="tt-RU"/>
              </w:rPr>
              <w:lastRenderedPageBreak/>
              <w:t>орфоэпик нормаларны сакларга;</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Times New Roman" w:hAnsi="Times New Roman" w:cs="Times New Roman"/>
                <w:sz w:val="24"/>
                <w:szCs w:val="24"/>
                <w:lang w:val="tt-RU" w:eastAsia="ru-RU"/>
              </w:rPr>
              <w:t>-</w:t>
            </w:r>
            <w:r w:rsidRPr="00594868">
              <w:rPr>
                <w:rFonts w:ascii="Times New Roman" w:eastAsia="Calibri" w:hAnsi="Times New Roman" w:cs="Times New Roman"/>
                <w:sz w:val="24"/>
                <w:szCs w:val="24"/>
                <w:lang w:val="tt-RU"/>
              </w:rPr>
              <w:t>әдәби әсәрләрдән сурәтләү чараларын табарга;</w:t>
            </w:r>
          </w:p>
          <w:p w:rsidR="00594868" w:rsidRPr="00594868" w:rsidRDefault="00594868" w:rsidP="00594868">
            <w:pPr>
              <w:spacing w:after="0" w:line="240" w:lineRule="auto"/>
              <w:contextualSpacing/>
              <w:rPr>
                <w:rFonts w:ascii="Times New Roman" w:eastAsia="Times New Roman" w:hAnsi="Times New Roman" w:cs="Times New Roman"/>
                <w:sz w:val="24"/>
                <w:szCs w:val="24"/>
                <w:lang w:val="tt-RU" w:eastAsia="ru-RU"/>
              </w:rPr>
            </w:pPr>
            <w:r w:rsidRPr="00594868">
              <w:rPr>
                <w:rFonts w:ascii="Times New Roman" w:eastAsia="Calibri" w:hAnsi="Times New Roman" w:cs="Times New Roman"/>
                <w:sz w:val="24"/>
                <w:szCs w:val="24"/>
                <w:lang w:val="tt-RU"/>
              </w:rPr>
              <w:t>-поэма турында аңлатып бирергә</w:t>
            </w:r>
          </w:p>
        </w:tc>
        <w:tc>
          <w:tcPr>
            <w:tcW w:w="994" w:type="pct"/>
          </w:tcPr>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lastRenderedPageBreak/>
              <w:t>- классик әдипләрнең тормыш һәм иҗат юлларына кагылышлы төп фактларны белергә;</w:t>
            </w:r>
          </w:p>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lastRenderedPageBreak/>
              <w:t>-укыган әдәби әсәрнең эчтәлеген, темасын, проблемасын, идеясен беркадәр билгеләргә, геройларны бәяли белергә;</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тәк</w:t>
            </w:r>
            <w:r w:rsidRPr="00594868">
              <w:rPr>
                <w:rFonts w:ascii="Times New Roman" w:eastAsia="Calibri" w:hAnsi="Times New Roman" w:cs="Times New Roman"/>
                <w:sz w:val="24"/>
                <w:szCs w:val="24"/>
              </w:rPr>
              <w:t>ъ</w:t>
            </w:r>
            <w:r w:rsidRPr="00594868">
              <w:rPr>
                <w:rFonts w:ascii="Times New Roman" w:eastAsia="Calibri" w:hAnsi="Times New Roman" w:cs="Times New Roman"/>
                <w:sz w:val="24"/>
                <w:szCs w:val="24"/>
                <w:lang w:val="tt-RU"/>
              </w:rPr>
              <w:t>дим ителгән ситуация, тема яки картина турында текст төзеп сөйләргә;</w:t>
            </w:r>
          </w:p>
        </w:tc>
        <w:tc>
          <w:tcPr>
            <w:tcW w:w="974" w:type="pct"/>
          </w:tcPr>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lastRenderedPageBreak/>
              <w:t>Регулятив күнекмәләр</w:t>
            </w:r>
          </w:p>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 xml:space="preserve">1.Аерып алынган проблеманы мөстәкыйль хәл итү.2.Уку һәм танып-белү  </w:t>
            </w:r>
            <w:r w:rsidRPr="00594868">
              <w:rPr>
                <w:rFonts w:ascii="Times New Roman" w:eastAsia="Calibri" w:hAnsi="Times New Roman" w:cs="Times New Roman"/>
                <w:bCs/>
                <w:sz w:val="24"/>
                <w:szCs w:val="24"/>
                <w:lang w:val="tt-RU"/>
              </w:rPr>
              <w:lastRenderedPageBreak/>
              <w:t>гамәленең эффектив юлларын сайлап ала белү. 3.Уку мәсьәләләренең дөреслегенә, аны чишкәндәге үз мөмкинлекләреңә бәя бирә белү.</w:t>
            </w:r>
          </w:p>
          <w:p w:rsidR="00594868" w:rsidRPr="00594868" w:rsidRDefault="00594868" w:rsidP="00594868">
            <w:pPr>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Танып-белү күнекмәләре</w:t>
            </w:r>
          </w:p>
          <w:p w:rsidR="00594868" w:rsidRPr="00594868" w:rsidRDefault="00594868" w:rsidP="00594868">
            <w:pPr>
              <w:widowControl w:val="0"/>
              <w:tabs>
                <w:tab w:val="left" w:pos="206"/>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1. Төшенчәләрне билгеләү, йомгаклау, аналогияләрне табу.  2.Аңлап уку:</w:t>
            </w:r>
            <w:r w:rsidRPr="00594868">
              <w:rPr>
                <w:rFonts w:ascii="Times New Roman" w:eastAsia="Calibri" w:hAnsi="Times New Roman" w:cs="Times New Roman"/>
                <w:sz w:val="24"/>
                <w:szCs w:val="24"/>
                <w:lang w:val="tt-RU"/>
              </w:rPr>
              <w:t xml:space="preserve"> текстта тасвирланган вакыйга, күренеш, процесслар арасындагы  элемтәне билгеләү. </w:t>
            </w:r>
            <w:r w:rsidRPr="00594868">
              <w:rPr>
                <w:rFonts w:ascii="Times New Roman" w:eastAsia="Calibri" w:hAnsi="Times New Roman" w:cs="Times New Roman"/>
                <w:bCs/>
                <w:sz w:val="24"/>
                <w:szCs w:val="24"/>
                <w:lang w:val="tt-RU"/>
              </w:rPr>
              <w:t>3.Сүзлекләр, башка эзләнү схемаларын актив куллана белү.</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rPr>
              <w:t>Коммуникатив күнекмәләр</w:t>
            </w:r>
          </w:p>
          <w:p w:rsidR="00594868" w:rsidRPr="00594868" w:rsidRDefault="00594868" w:rsidP="00594868">
            <w:pPr>
              <w:widowControl w:val="0"/>
              <w:tabs>
                <w:tab w:val="left" w:pos="252"/>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1.Яшьтәшләре белән төркемгә берләшә, индивидуаль һәм төркемдә эшли белү. 2.Информацион-коммуникатив технологияләрне куллана белү.</w:t>
            </w:r>
          </w:p>
        </w:tc>
        <w:tc>
          <w:tcPr>
            <w:tcW w:w="1207"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color w:val="000000"/>
                <w:sz w:val="24"/>
                <w:szCs w:val="24"/>
                <w:shd w:val="clear" w:color="auto" w:fill="FFFFFF"/>
                <w:lang w:val="tt-RU"/>
              </w:rPr>
              <w:lastRenderedPageBreak/>
              <w:t xml:space="preserve">Күпмилләтле Рәсәй җәмгыятенең гуманистик, демократик, традицион кыймәтләрен күңелең белән кабул итү.  </w:t>
            </w:r>
            <w:r w:rsidRPr="00594868">
              <w:rPr>
                <w:rFonts w:ascii="Times New Roman" w:eastAsia="Calibri" w:hAnsi="Times New Roman" w:cs="Times New Roman"/>
                <w:sz w:val="24"/>
                <w:szCs w:val="24"/>
                <w:lang w:val="tt-RU"/>
              </w:rPr>
              <w:t xml:space="preserve"> </w:t>
            </w:r>
            <w:r w:rsidRPr="00594868">
              <w:rPr>
                <w:rFonts w:ascii="Times New Roman" w:eastAsia="Calibri" w:hAnsi="Times New Roman" w:cs="Times New Roman"/>
                <w:sz w:val="24"/>
                <w:szCs w:val="24"/>
                <w:lang w:val="tt-RU"/>
              </w:rPr>
              <w:lastRenderedPageBreak/>
              <w:t>Башка кешеләр белән диалог оештырырга әзер һәм сәләтле булу һәм үзара аңлашуга ирешү  Сәламәт һәм  куркынычсыз яшәү рәвеше кыйммәтләренең формалашуы. Кеше матурлыгын аңлау  аша, үз илеңнең мәдәният тарихына хөрмәт.</w:t>
            </w:r>
          </w:p>
        </w:tc>
      </w:tr>
      <w:tr w:rsidR="00594868" w:rsidRPr="001167F1" w:rsidTr="00594868">
        <w:tc>
          <w:tcPr>
            <w:tcW w:w="208" w:type="pct"/>
          </w:tcPr>
          <w:p w:rsidR="00594868" w:rsidRPr="00594868" w:rsidRDefault="00594868" w:rsidP="00594868">
            <w:pPr>
              <w:spacing w:after="0" w:line="240" w:lineRule="auto"/>
              <w:rPr>
                <w:rFonts w:ascii="Times New Roman" w:eastAsia="Times New Roman" w:hAnsi="Times New Roman" w:cs="Times New Roman"/>
                <w:noProof/>
                <w:sz w:val="24"/>
                <w:szCs w:val="24"/>
                <w:lang w:val="tt-RU"/>
              </w:rPr>
            </w:pPr>
            <w:r w:rsidRPr="00594868">
              <w:rPr>
                <w:rFonts w:ascii="Times New Roman" w:eastAsia="Times New Roman" w:hAnsi="Times New Roman" w:cs="Times New Roman"/>
                <w:noProof/>
                <w:sz w:val="24"/>
                <w:szCs w:val="24"/>
                <w:lang w:val="tt-RU"/>
              </w:rPr>
              <w:lastRenderedPageBreak/>
              <w:t>7</w:t>
            </w:r>
          </w:p>
        </w:tc>
        <w:tc>
          <w:tcPr>
            <w:tcW w:w="796" w:type="pct"/>
          </w:tcPr>
          <w:p w:rsidR="00594868" w:rsidRPr="00594868" w:rsidRDefault="00594868" w:rsidP="00594868">
            <w:pPr>
              <w:spacing w:after="0" w:line="240" w:lineRule="auto"/>
              <w:jc w:val="both"/>
              <w:rPr>
                <w:rFonts w:ascii="Times New Roman" w:eastAsia="Times New Roman" w:hAnsi="Times New Roman" w:cs="Times New Roman"/>
                <w:noProof/>
                <w:sz w:val="24"/>
                <w:szCs w:val="24"/>
                <w:lang w:val="tt-RU"/>
              </w:rPr>
            </w:pPr>
            <w:r w:rsidRPr="00594868">
              <w:rPr>
                <w:rFonts w:ascii="Times New Roman" w:eastAsia="Times New Roman" w:hAnsi="Times New Roman" w:cs="Times New Roman"/>
                <w:sz w:val="24"/>
                <w:szCs w:val="24"/>
                <w:lang w:val="tt-RU"/>
              </w:rPr>
              <w:t>Сатира</w:t>
            </w:r>
          </w:p>
        </w:tc>
        <w:tc>
          <w:tcPr>
            <w:tcW w:w="821" w:type="pct"/>
          </w:tcPr>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-өйрәнелгән язучылар турында сөйләргә; </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-әдәби әсәрләрдән сурәтләү чараларын табарга;</w:t>
            </w:r>
          </w:p>
          <w:p w:rsidR="00594868" w:rsidRPr="00594868" w:rsidRDefault="00594868" w:rsidP="00594868">
            <w:pPr>
              <w:spacing w:after="0" w:line="240" w:lineRule="auto"/>
              <w:contextualSpacing/>
              <w:rPr>
                <w:rFonts w:ascii="Times New Roman" w:eastAsia="Times New Roman" w:hAnsi="Times New Roman" w:cs="Times New Roman"/>
                <w:sz w:val="24"/>
                <w:szCs w:val="24"/>
                <w:lang w:val="tt-RU" w:eastAsia="ru-RU"/>
              </w:rPr>
            </w:pPr>
            <w:r w:rsidRPr="00594868">
              <w:rPr>
                <w:rFonts w:ascii="Times New Roman" w:eastAsia="Calibri" w:hAnsi="Times New Roman" w:cs="Times New Roman"/>
                <w:sz w:val="24"/>
                <w:szCs w:val="24"/>
                <w:lang w:val="tt-RU"/>
              </w:rPr>
              <w:t>-баллада жанры турында аңлатып бирергә</w:t>
            </w:r>
          </w:p>
        </w:tc>
        <w:tc>
          <w:tcPr>
            <w:tcW w:w="994" w:type="pct"/>
          </w:tcPr>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классик әдипләрнең тормыш һәм иҗат юлларына кагылышлы төп фактларны белергә;</w:t>
            </w:r>
          </w:p>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-укыган әдәби әсәрнең эчтәлеген, темасын, проблемасын, идеясен беркадәр билгеләргә, геройларны </w:t>
            </w:r>
            <w:r w:rsidRPr="00594868">
              <w:rPr>
                <w:rFonts w:ascii="Times New Roman" w:eastAsia="Calibri" w:hAnsi="Times New Roman" w:cs="Times New Roman"/>
                <w:sz w:val="24"/>
                <w:szCs w:val="24"/>
                <w:lang w:val="tt-RU"/>
              </w:rPr>
              <w:lastRenderedPageBreak/>
              <w:t>бәяли белергә</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p>
        </w:tc>
        <w:tc>
          <w:tcPr>
            <w:tcW w:w="974" w:type="pct"/>
          </w:tcPr>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lastRenderedPageBreak/>
              <w:t>Регулятив күнекмәләр</w:t>
            </w: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 xml:space="preserve">1. Теләсә нинди эшчәнлектә иң беренче проблеманы аерып алу, аның чишелеш юлларын билгеләү. 2.Уку мәсьәләләренең дөреслегенә, аны чишкәндәге үз мөмкинлекләреңә бәя бирә белү.  </w:t>
            </w:r>
          </w:p>
          <w:p w:rsidR="00594868" w:rsidRPr="00594868" w:rsidRDefault="00594868" w:rsidP="00594868">
            <w:pPr>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lastRenderedPageBreak/>
              <w:t>Танып-белү күнекмәләре</w:t>
            </w:r>
          </w:p>
          <w:p w:rsidR="00594868" w:rsidRPr="00594868" w:rsidRDefault="00594868" w:rsidP="00594868">
            <w:pPr>
              <w:widowControl w:val="0"/>
              <w:tabs>
                <w:tab w:val="left" w:pos="206"/>
              </w:tabs>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 xml:space="preserve">1. Сәбәп-нәтиҗә элемтәләрен урнаштыру.   </w:t>
            </w:r>
          </w:p>
          <w:p w:rsidR="00594868" w:rsidRPr="00594868" w:rsidRDefault="00594868" w:rsidP="00594868">
            <w:pPr>
              <w:widowControl w:val="0"/>
              <w:tabs>
                <w:tab w:val="left" w:pos="206"/>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2. Аңлап уку:</w:t>
            </w:r>
            <w:r w:rsidRPr="00594868">
              <w:rPr>
                <w:rFonts w:ascii="Times New Roman" w:eastAsia="Calibri" w:hAnsi="Times New Roman" w:cs="Times New Roman"/>
                <w:sz w:val="24"/>
                <w:szCs w:val="24"/>
                <w:lang w:val="tt-RU"/>
              </w:rPr>
              <w:t xml:space="preserve"> текстта тасвирланган вакыйга, күренеш, процесслар арасындагы  элемтәне билгеләү.</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rPr>
              <w:t>Коммуникатив күнекмәләр</w:t>
            </w:r>
          </w:p>
          <w:p w:rsidR="00594868" w:rsidRPr="00594868" w:rsidRDefault="00594868" w:rsidP="00594868">
            <w:pPr>
              <w:widowControl w:val="0"/>
              <w:tabs>
                <w:tab w:val="left" w:pos="252"/>
              </w:tabs>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1.Дәлилле итеп үз фикерен башкаларга җиткерә белү, өлкәннәр һәм яшьтәшләре белән продуктив уртак гамәл оештыра белү.</w:t>
            </w:r>
          </w:p>
          <w:p w:rsidR="00594868" w:rsidRPr="00594868" w:rsidRDefault="00594868" w:rsidP="00594868">
            <w:pPr>
              <w:widowControl w:val="0"/>
              <w:tabs>
                <w:tab w:val="left" w:pos="252"/>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 xml:space="preserve"> 2.Информацион-коммуникатив технологияләрне куллана белү.</w:t>
            </w:r>
          </w:p>
        </w:tc>
        <w:tc>
          <w:tcPr>
            <w:tcW w:w="1207"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color w:val="000000"/>
                <w:sz w:val="24"/>
                <w:szCs w:val="24"/>
                <w:shd w:val="clear" w:color="auto" w:fill="FFFFFF"/>
                <w:lang w:val="tt-RU"/>
              </w:rPr>
              <w:lastRenderedPageBreak/>
              <w:t>Рәсәй халыкларының һәм дөнья халыкларының  теленә, диненә, мәдәни мирасына хөрмәт белән карау.</w:t>
            </w: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Сәламәт һәм  куркынычсыз яшәү рәвеше кыйммәтләренең формалашуы. </w:t>
            </w:r>
          </w:p>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Кеше матурлыгын аңлау  аша, үз илеңнең мәдәният тарихына хөрмәт.</w:t>
            </w:r>
          </w:p>
        </w:tc>
      </w:tr>
      <w:tr w:rsidR="00594868" w:rsidRPr="001167F1" w:rsidTr="00594868">
        <w:tc>
          <w:tcPr>
            <w:tcW w:w="208" w:type="pct"/>
          </w:tcPr>
          <w:p w:rsidR="00594868" w:rsidRPr="00594868" w:rsidRDefault="00594868" w:rsidP="00594868">
            <w:pPr>
              <w:spacing w:after="0" w:line="240" w:lineRule="auto"/>
              <w:rPr>
                <w:rFonts w:ascii="Times New Roman" w:eastAsia="Times New Roman" w:hAnsi="Times New Roman" w:cs="Times New Roman"/>
                <w:noProof/>
                <w:sz w:val="24"/>
                <w:szCs w:val="24"/>
                <w:lang w:val="tt-RU"/>
              </w:rPr>
            </w:pPr>
            <w:r w:rsidRPr="00594868">
              <w:rPr>
                <w:rFonts w:ascii="Times New Roman" w:eastAsia="Times New Roman" w:hAnsi="Times New Roman" w:cs="Times New Roman"/>
                <w:noProof/>
                <w:sz w:val="24"/>
                <w:szCs w:val="24"/>
                <w:lang w:val="tt-RU"/>
              </w:rPr>
              <w:lastRenderedPageBreak/>
              <w:t>8</w:t>
            </w:r>
          </w:p>
        </w:tc>
        <w:tc>
          <w:tcPr>
            <w:tcW w:w="796"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Ел фасыллары</w:t>
            </w:r>
          </w:p>
          <w:p w:rsidR="00594868" w:rsidRPr="00594868" w:rsidRDefault="00594868" w:rsidP="00594868">
            <w:pPr>
              <w:spacing w:after="0" w:line="240" w:lineRule="auto"/>
              <w:rPr>
                <w:rFonts w:ascii="Times New Roman" w:eastAsia="Calibri" w:hAnsi="Times New Roman" w:cs="Times New Roman"/>
                <w:b/>
                <w:sz w:val="24"/>
                <w:szCs w:val="24"/>
                <w:lang w:val="tt-RU"/>
              </w:rPr>
            </w:pPr>
          </w:p>
        </w:tc>
        <w:tc>
          <w:tcPr>
            <w:tcW w:w="821" w:type="pct"/>
          </w:tcPr>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-өйрәнелгән язучылар турында сөйләргә; </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-татар халкының гаилә-көнкүреш, гореф-гадәт һәм йолаларын аңлата белергә;</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xml:space="preserve"> -пейзаж турында аңлатып бирергә</w:t>
            </w:r>
          </w:p>
        </w:tc>
        <w:tc>
          <w:tcPr>
            <w:tcW w:w="994" w:type="pct"/>
          </w:tcPr>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классик әдипләрнең тормыш һәм иҗат юлларына кагылышлы төп фактларны белергә;</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 тәк</w:t>
            </w:r>
            <w:r w:rsidRPr="00594868">
              <w:rPr>
                <w:rFonts w:ascii="Times New Roman" w:eastAsia="Calibri" w:hAnsi="Times New Roman" w:cs="Times New Roman"/>
                <w:sz w:val="24"/>
                <w:szCs w:val="24"/>
              </w:rPr>
              <w:t>ъ</w:t>
            </w:r>
            <w:r w:rsidRPr="00594868">
              <w:rPr>
                <w:rFonts w:ascii="Times New Roman" w:eastAsia="Calibri" w:hAnsi="Times New Roman" w:cs="Times New Roman"/>
                <w:sz w:val="24"/>
                <w:szCs w:val="24"/>
                <w:lang w:val="tt-RU"/>
              </w:rPr>
              <w:t>дим ителгән ситуация, тема яки картина турында текст төзеп сөйләргә;</w:t>
            </w:r>
          </w:p>
          <w:p w:rsidR="00594868" w:rsidRPr="00594868" w:rsidRDefault="00594868" w:rsidP="00594868">
            <w:pPr>
              <w:widowControl w:val="0"/>
              <w:tabs>
                <w:tab w:val="left" w:pos="993"/>
              </w:tabs>
              <w:autoSpaceDE w:val="0"/>
              <w:autoSpaceDN w:val="0"/>
              <w:adjustRightInd w:val="0"/>
              <w:spacing w:after="0" w:line="240" w:lineRule="auto"/>
              <w:contextualSpacing/>
              <w:rPr>
                <w:rFonts w:ascii="Times New Roman" w:eastAsia="Calibri" w:hAnsi="Times New Roman" w:cs="Times New Roman"/>
                <w:sz w:val="24"/>
                <w:szCs w:val="24"/>
                <w:lang w:val="tt-RU"/>
              </w:rPr>
            </w:pPr>
            <w:r w:rsidRPr="00594868">
              <w:rPr>
                <w:rFonts w:ascii="Times New Roman" w:eastAsia="Calibri" w:hAnsi="Times New Roman" w:cs="Times New Roman"/>
                <w:sz w:val="24"/>
                <w:szCs w:val="24"/>
                <w:lang w:val="tt-RU"/>
              </w:rPr>
              <w:t>-әдәби әсәрләр, ирекле темалар буенча татар телендә иҗади эшләр башкарырга</w:t>
            </w:r>
          </w:p>
          <w:p w:rsidR="00594868" w:rsidRPr="00594868" w:rsidRDefault="00594868" w:rsidP="00594868">
            <w:pPr>
              <w:spacing w:after="0" w:line="240" w:lineRule="auto"/>
              <w:contextualSpacing/>
              <w:rPr>
                <w:rFonts w:ascii="Times New Roman" w:eastAsia="Calibri" w:hAnsi="Times New Roman" w:cs="Times New Roman"/>
                <w:sz w:val="24"/>
                <w:szCs w:val="24"/>
                <w:lang w:val="tt-RU"/>
              </w:rPr>
            </w:pPr>
          </w:p>
        </w:tc>
        <w:tc>
          <w:tcPr>
            <w:tcW w:w="974" w:type="pct"/>
          </w:tcPr>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Регулятив күнекмәләр</w:t>
            </w:r>
          </w:p>
          <w:p w:rsidR="00594868" w:rsidRPr="00594868" w:rsidRDefault="00594868" w:rsidP="00594868">
            <w:pPr>
              <w:widowControl w:val="0"/>
              <w:tabs>
                <w:tab w:val="left" w:pos="180"/>
                <w:tab w:val="left" w:pos="993"/>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 xml:space="preserve">1.Аерып алынган проблеманы мөстәкыйль хәл итү.2.Уку һәм танып-белү  гамәленең эффектив юлларын сайлап ала белү. </w:t>
            </w:r>
          </w:p>
          <w:p w:rsidR="00594868" w:rsidRPr="00594868" w:rsidRDefault="00594868" w:rsidP="00594868">
            <w:pPr>
              <w:spacing w:after="0" w:line="240" w:lineRule="auto"/>
              <w:rPr>
                <w:rFonts w:ascii="Times New Roman" w:eastAsia="Calibri" w:hAnsi="Times New Roman" w:cs="Times New Roman"/>
                <w:b/>
                <w:bCs/>
                <w:sz w:val="24"/>
                <w:szCs w:val="24"/>
                <w:lang w:val="tt-RU"/>
              </w:rPr>
            </w:pPr>
            <w:r w:rsidRPr="00594868">
              <w:rPr>
                <w:rFonts w:ascii="Times New Roman" w:eastAsia="Calibri" w:hAnsi="Times New Roman" w:cs="Times New Roman"/>
                <w:b/>
                <w:bCs/>
                <w:sz w:val="24"/>
                <w:szCs w:val="24"/>
                <w:lang w:val="tt-RU"/>
              </w:rPr>
              <w:t>Танып-белү күнекмәләре</w:t>
            </w:r>
          </w:p>
          <w:p w:rsidR="00594868" w:rsidRPr="00594868" w:rsidRDefault="00594868" w:rsidP="00594868">
            <w:pPr>
              <w:widowControl w:val="0"/>
              <w:tabs>
                <w:tab w:val="left" w:pos="206"/>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1. Төшенчәләрне билгеләү, йомгаклау, аналогияләрне табу.  2.Уку һәм танып-белү мәсьәләләрен чишү өчен билге, символ, модель, схемаларны  үзгәртү һәм куллана белү.  3. Аңлап уку:</w:t>
            </w:r>
            <w:r w:rsidRPr="00594868">
              <w:rPr>
                <w:rFonts w:ascii="Times New Roman" w:eastAsia="Calibri" w:hAnsi="Times New Roman" w:cs="Times New Roman"/>
                <w:sz w:val="24"/>
                <w:szCs w:val="24"/>
                <w:lang w:val="tt-RU"/>
              </w:rPr>
              <w:t xml:space="preserve"> текстта тасвир-</w:t>
            </w:r>
            <w:r w:rsidRPr="00594868">
              <w:rPr>
                <w:rFonts w:ascii="Times New Roman" w:eastAsia="Calibri" w:hAnsi="Times New Roman" w:cs="Times New Roman"/>
                <w:sz w:val="24"/>
                <w:szCs w:val="24"/>
                <w:lang w:val="tt-RU"/>
              </w:rPr>
              <w:lastRenderedPageBreak/>
              <w:t>ланган вакыйга, күренеш, про-цесслар арасын-дагы  элемтәне билгеләү.</w:t>
            </w:r>
          </w:p>
          <w:p w:rsidR="00594868" w:rsidRPr="00594868" w:rsidRDefault="00594868" w:rsidP="00594868">
            <w:pPr>
              <w:spacing w:after="0" w:line="240" w:lineRule="auto"/>
              <w:rPr>
                <w:rFonts w:ascii="Times New Roman" w:eastAsia="Calibri" w:hAnsi="Times New Roman" w:cs="Times New Roman"/>
                <w:b/>
                <w:sz w:val="24"/>
                <w:szCs w:val="24"/>
                <w:lang w:val="tt-RU"/>
              </w:rPr>
            </w:pPr>
            <w:r w:rsidRPr="00594868">
              <w:rPr>
                <w:rFonts w:ascii="Times New Roman" w:eastAsia="Calibri" w:hAnsi="Times New Roman" w:cs="Times New Roman"/>
                <w:b/>
                <w:sz w:val="24"/>
                <w:szCs w:val="24"/>
                <w:lang w:val="tt-RU"/>
              </w:rPr>
              <w:t>Коммуникатив күнекмәләр</w:t>
            </w:r>
          </w:p>
          <w:p w:rsidR="00594868" w:rsidRPr="00594868" w:rsidRDefault="00594868" w:rsidP="00594868">
            <w:pPr>
              <w:widowControl w:val="0"/>
              <w:tabs>
                <w:tab w:val="left" w:pos="252"/>
              </w:tabs>
              <w:spacing w:after="0" w:line="240" w:lineRule="auto"/>
              <w:rPr>
                <w:rFonts w:ascii="Times New Roman" w:eastAsia="Calibri" w:hAnsi="Times New Roman" w:cs="Times New Roman"/>
                <w:bCs/>
                <w:sz w:val="24"/>
                <w:szCs w:val="24"/>
                <w:lang w:val="tt-RU"/>
              </w:rPr>
            </w:pPr>
            <w:r w:rsidRPr="00594868">
              <w:rPr>
                <w:rFonts w:ascii="Times New Roman" w:eastAsia="Calibri" w:hAnsi="Times New Roman" w:cs="Times New Roman"/>
                <w:bCs/>
                <w:sz w:val="24"/>
                <w:szCs w:val="24"/>
                <w:lang w:val="tt-RU"/>
              </w:rPr>
              <w:t xml:space="preserve">1.Яшьтәшләре белән төркемгә берләшә, инди-видуаль һәм төркемдә эшли белү. </w:t>
            </w:r>
          </w:p>
          <w:p w:rsidR="00594868" w:rsidRPr="00594868" w:rsidRDefault="00594868" w:rsidP="00594868">
            <w:pPr>
              <w:widowControl w:val="0"/>
              <w:tabs>
                <w:tab w:val="left" w:pos="252"/>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 xml:space="preserve">2. Үз хисләреңне, фикерләреңне бирү, үз эшчән-легеңне план-лаштыру. </w:t>
            </w:r>
          </w:p>
          <w:p w:rsidR="00594868" w:rsidRPr="00594868" w:rsidRDefault="00594868" w:rsidP="00594868">
            <w:pPr>
              <w:widowControl w:val="0"/>
              <w:tabs>
                <w:tab w:val="left" w:pos="252"/>
              </w:tabs>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bCs/>
                <w:sz w:val="24"/>
                <w:szCs w:val="24"/>
                <w:lang w:val="tt-RU"/>
              </w:rPr>
              <w:t>3. Информацион-коммуникатив технологияләрне куллана белү.</w:t>
            </w:r>
          </w:p>
        </w:tc>
        <w:tc>
          <w:tcPr>
            <w:tcW w:w="1207" w:type="pct"/>
          </w:tcPr>
          <w:p w:rsidR="00594868" w:rsidRPr="00594868" w:rsidRDefault="00594868" w:rsidP="00594868">
            <w:pPr>
              <w:spacing w:after="0" w:line="240" w:lineRule="auto"/>
              <w:rPr>
                <w:rFonts w:ascii="Times New Roman" w:eastAsia="Calibri" w:hAnsi="Times New Roman" w:cs="Times New Roman"/>
                <w:sz w:val="24"/>
                <w:szCs w:val="24"/>
                <w:lang w:val="tt-RU"/>
              </w:rPr>
            </w:pPr>
            <w:r w:rsidRPr="00594868">
              <w:rPr>
                <w:rFonts w:ascii="Times New Roman" w:eastAsia="Calibri" w:hAnsi="Times New Roman" w:cs="Times New Roman"/>
                <w:color w:val="000000"/>
                <w:sz w:val="24"/>
                <w:szCs w:val="24"/>
                <w:shd w:val="clear" w:color="auto" w:fill="FFFFFF"/>
                <w:lang w:val="tt-RU"/>
              </w:rPr>
              <w:lastRenderedPageBreak/>
              <w:t xml:space="preserve">Күпмилләтле Рәсәй җәмгыятенең гуманистик, демократик, традицион кыймәтләрен күңелең белән кабул итү.  </w:t>
            </w:r>
            <w:r w:rsidRPr="00594868">
              <w:rPr>
                <w:rFonts w:ascii="Times New Roman" w:eastAsia="Calibri" w:hAnsi="Times New Roman" w:cs="Times New Roman"/>
                <w:sz w:val="24"/>
                <w:szCs w:val="24"/>
                <w:lang w:val="tt-RU"/>
              </w:rPr>
              <w:t xml:space="preserve"> Шәхси сайлау нигезендә  әхлакый проблемаларны чишүдә компетентлык һәм камилләшкән мораль аң, әхлакый хисләр һәм әхлакый тәртип (үзеңне тоту), үз күнекмәләреңә аңлы һәм җаваплы караш формалаштыру.Башка кешеләр белән диалог оештырырга әзер һәм сәләтле булу һәм үзара аңлашуга ирешү.  М</w:t>
            </w:r>
            <w:r w:rsidRPr="00594868">
              <w:rPr>
                <w:rFonts w:ascii="Times New Roman" w:eastAsia="Calibri" w:hAnsi="Times New Roman" w:cs="Times New Roman"/>
                <w:color w:val="222222"/>
                <w:sz w:val="24"/>
                <w:szCs w:val="24"/>
                <w:shd w:val="clear" w:color="auto" w:fill="FFFFFF"/>
                <w:lang w:val="tt-RU"/>
              </w:rPr>
              <w:t xml:space="preserve">әгънәви, эстетик һәм шәхескә юнәлтелгән кыйммәт буларак, әдәби </w:t>
            </w:r>
            <w:r w:rsidRPr="00594868">
              <w:rPr>
                <w:rFonts w:ascii="Times New Roman" w:eastAsia="Calibri" w:hAnsi="Times New Roman" w:cs="Times New Roman"/>
                <w:color w:val="222222"/>
                <w:sz w:val="24"/>
                <w:szCs w:val="24"/>
                <w:shd w:val="clear" w:color="auto" w:fill="FFFFFF"/>
                <w:lang w:val="tt-RU"/>
              </w:rPr>
              <w:lastRenderedPageBreak/>
              <w:t xml:space="preserve">мәдәниятнең гореф-гадәтләренә актив мөнәсәбәт формалаштыру. </w:t>
            </w:r>
          </w:p>
        </w:tc>
      </w:tr>
    </w:tbl>
    <w:p w:rsidR="00594868" w:rsidRPr="00594868" w:rsidRDefault="00594868" w:rsidP="00594868">
      <w:pPr>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lastRenderedPageBreak/>
        <w:t xml:space="preserve">                                              </w:t>
      </w:r>
    </w:p>
    <w:p w:rsidR="00594868" w:rsidRPr="00594868" w:rsidRDefault="00594868" w:rsidP="00594868">
      <w:pPr>
        <w:spacing w:after="0"/>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 xml:space="preserve">                                           </w:t>
      </w:r>
      <w:r w:rsidRPr="00594868">
        <w:rPr>
          <w:rFonts w:ascii="Times New Roman" w:eastAsia="Calibri" w:hAnsi="Times New Roman" w:cs="Times New Roman"/>
          <w:b/>
          <w:sz w:val="24"/>
          <w:szCs w:val="24"/>
          <w:lang w:val="tt-RU"/>
        </w:rPr>
        <w:t>Уку предметының эчтәлеге</w:t>
      </w:r>
    </w:p>
    <w:p w:rsidR="00594868" w:rsidRPr="00594868" w:rsidRDefault="00594868" w:rsidP="00594868">
      <w:pPr>
        <w:spacing w:after="0" w:line="240" w:lineRule="auto"/>
        <w:rPr>
          <w:rFonts w:ascii="Times New Roman" w:eastAsia="Times New Roman" w:hAnsi="Times New Roman" w:cs="Times New Roman"/>
          <w:b/>
          <w:sz w:val="24"/>
          <w:szCs w:val="24"/>
          <w:lang w:val="tt-RU"/>
        </w:rPr>
      </w:pP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991"/>
        <w:gridCol w:w="6925"/>
        <w:gridCol w:w="1266"/>
      </w:tblGrid>
      <w:tr w:rsidR="00594868" w:rsidRPr="00594868" w:rsidTr="00594868">
        <w:tc>
          <w:tcPr>
            <w:tcW w:w="223" w:type="pct"/>
          </w:tcPr>
          <w:p w:rsidR="00594868" w:rsidRPr="00594868" w:rsidRDefault="00594868" w:rsidP="00594868">
            <w:pPr>
              <w:spacing w:after="0" w:line="240" w:lineRule="auto"/>
              <w:rPr>
                <w:rFonts w:ascii="Times New Roman" w:eastAsia="Times New Roman" w:hAnsi="Times New Roman" w:cs="Times New Roman"/>
                <w:lang w:val="tt-RU"/>
              </w:rPr>
            </w:pPr>
            <w:r w:rsidRPr="00594868">
              <w:rPr>
                <w:rFonts w:ascii="Times New Roman" w:eastAsia="Times New Roman" w:hAnsi="Times New Roman" w:cs="Times New Roman"/>
                <w:lang w:val="tt-RU"/>
              </w:rPr>
              <w:t>№</w:t>
            </w:r>
          </w:p>
        </w:tc>
        <w:tc>
          <w:tcPr>
            <w:tcW w:w="934" w:type="pct"/>
          </w:tcPr>
          <w:p w:rsidR="00594868" w:rsidRPr="00594868" w:rsidRDefault="00594868" w:rsidP="00594868">
            <w:pPr>
              <w:spacing w:after="0" w:line="240" w:lineRule="auto"/>
              <w:rPr>
                <w:rFonts w:ascii="Times New Roman" w:eastAsia="Times New Roman" w:hAnsi="Times New Roman" w:cs="Times New Roman"/>
                <w:lang w:val="tt-RU"/>
              </w:rPr>
            </w:pPr>
            <w:r w:rsidRPr="00594868">
              <w:rPr>
                <w:rFonts w:ascii="Times New Roman" w:eastAsia="Times New Roman" w:hAnsi="Times New Roman" w:cs="Times New Roman"/>
                <w:lang w:val="tt-RU"/>
              </w:rPr>
              <w:t>Бүлек исеме</w:t>
            </w:r>
          </w:p>
        </w:tc>
        <w:tc>
          <w:tcPr>
            <w:tcW w:w="3249" w:type="pct"/>
          </w:tcPr>
          <w:p w:rsidR="00594868" w:rsidRPr="00594868" w:rsidRDefault="00594868" w:rsidP="00594868">
            <w:pPr>
              <w:spacing w:after="0" w:line="240" w:lineRule="auto"/>
              <w:rPr>
                <w:rFonts w:ascii="Times New Roman" w:eastAsia="Times New Roman" w:hAnsi="Times New Roman" w:cs="Times New Roman"/>
              </w:rPr>
            </w:pPr>
            <w:r w:rsidRPr="00594868">
              <w:rPr>
                <w:rFonts w:ascii="Times New Roman" w:eastAsia="Times New Roman" w:hAnsi="Times New Roman" w:cs="Times New Roman"/>
                <w:sz w:val="24"/>
                <w:szCs w:val="24"/>
                <w:lang w:val="tt-RU"/>
              </w:rPr>
              <w:t>Кыскача эчтәлек</w:t>
            </w:r>
          </w:p>
        </w:tc>
        <w:tc>
          <w:tcPr>
            <w:tcW w:w="594" w:type="pct"/>
          </w:tcPr>
          <w:p w:rsidR="00594868" w:rsidRPr="00594868" w:rsidRDefault="00594868" w:rsidP="00594868">
            <w:pPr>
              <w:spacing w:after="0" w:line="240" w:lineRule="auto"/>
              <w:rPr>
                <w:rFonts w:ascii="Times New Roman" w:eastAsia="Times New Roman" w:hAnsi="Times New Roman" w:cs="Times New Roman"/>
                <w:lang w:val="tt-RU"/>
              </w:rPr>
            </w:pPr>
            <w:r w:rsidRPr="00594868">
              <w:rPr>
                <w:rFonts w:ascii="Times New Roman" w:eastAsia="Times New Roman" w:hAnsi="Times New Roman" w:cs="Times New Roman"/>
                <w:lang w:val="tt-RU"/>
              </w:rPr>
              <w:t>Сәгат</w:t>
            </w:r>
            <w:r w:rsidRPr="00594868">
              <w:rPr>
                <w:rFonts w:ascii="Times New Roman" w:eastAsia="Times New Roman" w:hAnsi="Times New Roman" w:cs="Times New Roman"/>
              </w:rPr>
              <w:t>ь</w:t>
            </w:r>
            <w:r w:rsidRPr="00594868">
              <w:rPr>
                <w:rFonts w:ascii="Times New Roman" w:eastAsia="Times New Roman" w:hAnsi="Times New Roman" w:cs="Times New Roman"/>
                <w:lang w:val="tt-RU"/>
              </w:rPr>
              <w:t>ләр</w:t>
            </w:r>
            <w:r w:rsidRPr="00594868">
              <w:rPr>
                <w:rFonts w:ascii="Times New Roman" w:eastAsia="Times New Roman" w:hAnsi="Times New Roman" w:cs="Times New Roman"/>
              </w:rPr>
              <w:t xml:space="preserve"> саны</w:t>
            </w:r>
          </w:p>
        </w:tc>
      </w:tr>
      <w:tr w:rsidR="00594868" w:rsidRPr="00594868" w:rsidTr="00594868">
        <w:trPr>
          <w:trHeight w:val="3060"/>
        </w:trPr>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lang w:val="tt-RU"/>
              </w:rPr>
              <w:t>1</w:t>
            </w:r>
          </w:p>
        </w:tc>
        <w:tc>
          <w:tcPr>
            <w:tcW w:w="934"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bCs/>
                <w:sz w:val="24"/>
                <w:szCs w:val="24"/>
                <w:lang w:val="tt-RU"/>
              </w:rPr>
              <w:t>Мифлардан - чынбарлыкка.</w:t>
            </w:r>
          </w:p>
          <w:p w:rsidR="00594868" w:rsidRPr="00594868" w:rsidRDefault="00594868" w:rsidP="00594868">
            <w:pPr>
              <w:spacing w:after="0" w:line="240" w:lineRule="auto"/>
              <w:jc w:val="both"/>
              <w:rPr>
                <w:rFonts w:ascii="Times New Roman" w:eastAsia="Times New Roman" w:hAnsi="Times New Roman" w:cs="Times New Roman"/>
              </w:rPr>
            </w:pPr>
          </w:p>
        </w:tc>
        <w:tc>
          <w:tcPr>
            <w:tcW w:w="3249"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Халык авыз иҗаты.</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Фольклор. Балалар фольклоры (бишек җырлары, табышмаклар, тизәйткечләр, мәкальләр һ.б.). Башка халык авыз иҗаты белән чагыштыру.</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Әдәбият теориясе. Фольклор. Халык авыз иҗаты</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Мифлар. Татар халык мифлары.</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«Шүрәле», «Шүрәлене ничек алдарга?» «Су иясе», «Өй иясе», «Дедал белән Икар» мифлары. Мифларны өйрәнгән галимнәр. Язучылар иҗатында мифик геройлар. Рабит Батулланың “Албасты” пьесасы.</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i/>
                <w:sz w:val="24"/>
                <w:szCs w:val="24"/>
                <w:lang w:val="tt-RU"/>
              </w:rPr>
              <w:t>Әдәбият теориясе.</w:t>
            </w:r>
            <w:r w:rsidRPr="00594868">
              <w:rPr>
                <w:rFonts w:ascii="Times New Roman" w:eastAsia="Times New Roman" w:hAnsi="Times New Roman" w:cs="Times New Roman"/>
                <w:i/>
                <w:iCs/>
                <w:sz w:val="24"/>
                <w:szCs w:val="24"/>
                <w:lang w:val="tt-RU"/>
              </w:rPr>
              <w:t>Миф.Мифик геройлар.</w:t>
            </w:r>
          </w:p>
        </w:tc>
        <w:tc>
          <w:tcPr>
            <w:tcW w:w="594" w:type="pct"/>
          </w:tcPr>
          <w:p w:rsidR="00594868" w:rsidRPr="00594868" w:rsidRDefault="00594868" w:rsidP="00594868">
            <w:pPr>
              <w:spacing w:after="0" w:line="240" w:lineRule="auto"/>
              <w:ind w:hanging="12"/>
              <w:jc w:val="both"/>
              <w:rPr>
                <w:rFonts w:ascii="Times New Roman" w:eastAsia="Times New Roman" w:hAnsi="Times New Roman" w:cs="Times New Roman"/>
                <w:lang w:val="tt-RU"/>
              </w:rPr>
            </w:pPr>
            <w:r w:rsidRPr="00594868">
              <w:rPr>
                <w:rFonts w:ascii="Times New Roman" w:eastAsia="Times New Roman" w:hAnsi="Times New Roman" w:cs="Times New Roman"/>
                <w:color w:val="000000"/>
                <w:lang w:val="tt-RU"/>
              </w:rPr>
              <w:t>2</w:t>
            </w:r>
          </w:p>
        </w:tc>
      </w:tr>
      <w:tr w:rsidR="00594868" w:rsidRPr="00594868" w:rsidTr="00594868">
        <w:trPr>
          <w:trHeight w:val="4995"/>
        </w:trPr>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lang w:val="tt-RU"/>
              </w:rPr>
              <w:lastRenderedPageBreak/>
              <w:t>2</w:t>
            </w:r>
          </w:p>
        </w:tc>
        <w:tc>
          <w:tcPr>
            <w:tcW w:w="934"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sz w:val="24"/>
                <w:szCs w:val="24"/>
                <w:lang w:val="tt-RU"/>
              </w:rPr>
              <w:t xml:space="preserve"> Милли моңнар</w:t>
            </w:r>
          </w:p>
        </w:tc>
        <w:tc>
          <w:tcPr>
            <w:tcW w:w="3249" w:type="pct"/>
          </w:tcPr>
          <w:p w:rsidR="00594868" w:rsidRPr="00594868" w:rsidRDefault="00594868" w:rsidP="00594868">
            <w:pPr>
              <w:spacing w:after="0" w:line="240" w:lineRule="auto"/>
              <w:jc w:val="both"/>
              <w:rPr>
                <w:rFonts w:ascii="Times New Roman" w:eastAsia="Times New Roman" w:hAnsi="Times New Roman" w:cs="Times New Roman"/>
                <w:bCs/>
                <w:iCs/>
                <w:sz w:val="24"/>
                <w:szCs w:val="24"/>
                <w:lang w:val="tt-RU"/>
              </w:rPr>
            </w:pPr>
            <w:r w:rsidRPr="00594868">
              <w:rPr>
                <w:rFonts w:ascii="Times New Roman" w:eastAsia="Times New Roman" w:hAnsi="Times New Roman" w:cs="Times New Roman"/>
                <w:bCs/>
                <w:iCs/>
                <w:sz w:val="24"/>
                <w:szCs w:val="24"/>
                <w:lang w:val="tt-RU"/>
              </w:rPr>
              <w:t>Халык җырлары.</w:t>
            </w:r>
          </w:p>
          <w:p w:rsidR="00594868" w:rsidRPr="00594868" w:rsidRDefault="00594868" w:rsidP="00594868">
            <w:pPr>
              <w:spacing w:after="0" w:line="240" w:lineRule="auto"/>
              <w:jc w:val="both"/>
              <w:rPr>
                <w:rFonts w:ascii="Times New Roman" w:eastAsia="Times New Roman" w:hAnsi="Times New Roman" w:cs="Times New Roman"/>
                <w:iCs/>
                <w:sz w:val="24"/>
                <w:szCs w:val="24"/>
                <w:lang w:val="tt-RU"/>
              </w:rPr>
            </w:pPr>
            <w:r w:rsidRPr="00594868">
              <w:rPr>
                <w:rFonts w:ascii="Times New Roman" w:eastAsia="Times New Roman" w:hAnsi="Times New Roman" w:cs="Times New Roman"/>
                <w:iCs/>
                <w:sz w:val="24"/>
                <w:szCs w:val="24"/>
                <w:lang w:val="tt-RU"/>
              </w:rPr>
              <w:t xml:space="preserve">Халык җырларының жанрлары. Йола җырлары, аларның килеп чыгу үзенчәлеге.  Йола бәйрәмнәреннән Сөмбелә бәйрәме. Чуваш халык бәйрәме Чуклеме. Тарихи җырлар. </w:t>
            </w:r>
            <w:r w:rsidRPr="00594868">
              <w:rPr>
                <w:rFonts w:ascii="Times New Roman" w:eastAsia="Times New Roman" w:hAnsi="Times New Roman" w:cs="Times New Roman"/>
                <w:bCs/>
                <w:iCs/>
                <w:sz w:val="24"/>
                <w:szCs w:val="24"/>
                <w:lang w:val="tt-RU"/>
              </w:rPr>
              <w:t>“Көзге ачы җилләрдә”</w:t>
            </w:r>
            <w:r w:rsidRPr="00594868">
              <w:rPr>
                <w:rFonts w:ascii="Times New Roman" w:eastAsia="Times New Roman" w:hAnsi="Times New Roman" w:cs="Times New Roman"/>
                <w:iCs/>
                <w:sz w:val="24"/>
                <w:szCs w:val="24"/>
                <w:lang w:val="tt-RU"/>
              </w:rPr>
              <w:t xml:space="preserve"> җыры. Уен җырлары. </w:t>
            </w:r>
            <w:r w:rsidRPr="00594868">
              <w:rPr>
                <w:rFonts w:ascii="Times New Roman" w:eastAsia="Times New Roman" w:hAnsi="Times New Roman" w:cs="Times New Roman"/>
                <w:bCs/>
                <w:iCs/>
                <w:sz w:val="24"/>
                <w:szCs w:val="24"/>
                <w:lang w:val="tt-RU"/>
              </w:rPr>
              <w:t>“Кәрия-Зәкәрия”</w:t>
            </w:r>
            <w:r w:rsidRPr="00594868">
              <w:rPr>
                <w:rFonts w:ascii="Times New Roman" w:eastAsia="Times New Roman" w:hAnsi="Times New Roman" w:cs="Times New Roman"/>
                <w:iCs/>
                <w:sz w:val="24"/>
                <w:szCs w:val="24"/>
                <w:lang w:val="tt-RU"/>
              </w:rPr>
              <w:t xml:space="preserve"> җыры.</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 xml:space="preserve">Әдәбият теориясе. </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Шигърияттә  халык көе.</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bCs/>
                <w:sz w:val="24"/>
                <w:szCs w:val="24"/>
                <w:lang w:val="tt-RU"/>
              </w:rPr>
              <w:t xml:space="preserve">Г.Тукайның “Туган тел” шигыре. Аның төрле телләргә тәрҗемә ителүе. </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Г.Тукайның “Туган авыл”</w:t>
            </w:r>
            <w:r w:rsidRPr="00594868">
              <w:rPr>
                <w:rFonts w:ascii="Times New Roman" w:eastAsia="Times New Roman" w:hAnsi="Times New Roman" w:cs="Times New Roman"/>
                <w:bCs/>
                <w:sz w:val="24"/>
                <w:szCs w:val="24"/>
                <w:lang w:val="tt-RU"/>
              </w:rPr>
              <w:t xml:space="preserve"> шигыре. Композитор А.Монасыйпов турында кыскача белешмә. Кешенең балачагы үткән туган якның кадере.</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Әдәбият теориясе. Автор җырлары.</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Татарстан Республикасы гимны.</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bCs/>
                <w:sz w:val="24"/>
                <w:szCs w:val="24"/>
                <w:lang w:val="tt-RU"/>
              </w:rPr>
              <w:t xml:space="preserve">Татарстан Республикасының Дәүләт гимны авторлары Р.Байтимеров, Р.Яхин. Гимн текстының эчтәлеге, көе. </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Әдәбият теориясе. Гимн.</w:t>
            </w:r>
          </w:p>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sz w:val="24"/>
                <w:szCs w:val="24"/>
                <w:lang w:val="tt-RU"/>
              </w:rPr>
              <w:t>Җырны башкаручы – җырчы</w:t>
            </w:r>
            <w:r w:rsidRPr="00594868">
              <w:rPr>
                <w:rFonts w:ascii="Times New Roman" w:eastAsia="Times New Roman" w:hAnsi="Times New Roman" w:cs="Times New Roman"/>
                <w:bCs/>
                <w:sz w:val="24"/>
                <w:szCs w:val="24"/>
                <w:lang w:val="tt-RU"/>
              </w:rPr>
              <w:t>.</w:t>
            </w:r>
          </w:p>
        </w:tc>
        <w:tc>
          <w:tcPr>
            <w:tcW w:w="594" w:type="pct"/>
          </w:tcPr>
          <w:p w:rsidR="00594868" w:rsidRPr="00594868" w:rsidRDefault="00594868" w:rsidP="00594868">
            <w:pPr>
              <w:spacing w:after="0" w:line="240" w:lineRule="auto"/>
              <w:jc w:val="both"/>
              <w:rPr>
                <w:rFonts w:ascii="Times New Roman" w:eastAsia="Times New Roman" w:hAnsi="Times New Roman" w:cs="Times New Roman"/>
                <w:color w:val="000000"/>
                <w:lang w:val="tt-RU"/>
              </w:rPr>
            </w:pPr>
            <w:r w:rsidRPr="00594868">
              <w:rPr>
                <w:rFonts w:ascii="Times New Roman" w:eastAsia="Times New Roman" w:hAnsi="Times New Roman" w:cs="Times New Roman"/>
                <w:color w:val="000000"/>
                <w:lang w:val="tt-RU"/>
              </w:rPr>
              <w:t>2</w:t>
            </w:r>
          </w:p>
        </w:tc>
      </w:tr>
      <w:tr w:rsidR="00594868" w:rsidRPr="00594868" w:rsidTr="00594868">
        <w:trPr>
          <w:trHeight w:val="8003"/>
        </w:trPr>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lang w:val="tt-RU"/>
              </w:rPr>
              <w:t>3</w:t>
            </w:r>
          </w:p>
        </w:tc>
        <w:tc>
          <w:tcPr>
            <w:tcW w:w="934"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Кеше кадере</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 xml:space="preserve"> </w:t>
            </w:r>
          </w:p>
        </w:tc>
        <w:tc>
          <w:tcPr>
            <w:tcW w:w="3249"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 xml:space="preserve">Нәкый Исәнбәт. </w:t>
            </w:r>
            <w:r w:rsidRPr="00594868">
              <w:rPr>
                <w:rFonts w:ascii="Times New Roman" w:eastAsia="Times New Roman" w:hAnsi="Times New Roman" w:cs="Times New Roman"/>
                <w:bCs/>
                <w:sz w:val="24"/>
                <w:szCs w:val="24"/>
                <w:lang w:val="tt-RU"/>
              </w:rPr>
              <w:t>Язучы турында кыскача белешмә.</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“Өч матур сүз” шигыре</w:t>
            </w:r>
            <w:r w:rsidRPr="00594868">
              <w:rPr>
                <w:rFonts w:ascii="Times New Roman" w:eastAsia="Times New Roman" w:hAnsi="Times New Roman" w:cs="Times New Roman"/>
                <w:bCs/>
                <w:sz w:val="24"/>
                <w:szCs w:val="24"/>
                <w:lang w:val="tt-RU"/>
              </w:rPr>
              <w:t>. Шигырьнең Г.Тукайның “Туган тел” шигыре белән аваздашлыгы.</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i/>
                <w:sz w:val="24"/>
                <w:szCs w:val="24"/>
                <w:lang w:val="tt-RU"/>
              </w:rPr>
              <w:t>Әдәбият теориясе. Лирик герой. Сынландыру.</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Мәҗит Гафуриның «Әтәч белән Сандугач» мәсәле</w:t>
            </w:r>
            <w:r w:rsidRPr="00594868">
              <w:rPr>
                <w:rFonts w:ascii="Times New Roman" w:eastAsia="Times New Roman" w:hAnsi="Times New Roman" w:cs="Times New Roman"/>
                <w:bCs/>
                <w:sz w:val="24"/>
                <w:szCs w:val="24"/>
                <w:lang w:val="tt-RU"/>
              </w:rPr>
              <w:t>.. Мәсәлдә сынландыру алымы. Мәсәлнең морале.</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“Ана” шигыре</w:t>
            </w:r>
            <w:r w:rsidRPr="00594868">
              <w:rPr>
                <w:rFonts w:ascii="Times New Roman" w:eastAsia="Times New Roman" w:hAnsi="Times New Roman" w:cs="Times New Roman"/>
                <w:bCs/>
                <w:sz w:val="24"/>
                <w:szCs w:val="24"/>
                <w:lang w:val="tt-RU"/>
              </w:rPr>
              <w:t>. Н.Исәнбәт шигырьләре белән аваздашлыгы. Бишек җырларының әһәмияте турында мәгълүмат.</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 xml:space="preserve">Әдәбият теориясе. Мәсәл. </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 xml:space="preserve">Габдулла Тукайның“Шүрәле” әкият-поэмасы.. Шүрәле мифик образы. Әсәрдә егет һәм Шүрәле образларының бирелеше, аларга салынган мәгънә. Г.Тукай әкиятләренә иллюстрацияләр авторы – Байназар Әлменов. </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 xml:space="preserve">Фәрит Яруллин. </w:t>
            </w:r>
            <w:r w:rsidRPr="00594868">
              <w:rPr>
                <w:rFonts w:ascii="Times New Roman" w:eastAsia="Times New Roman" w:hAnsi="Times New Roman" w:cs="Times New Roman"/>
                <w:bCs/>
                <w:sz w:val="24"/>
                <w:szCs w:val="24"/>
                <w:lang w:val="tt-RU"/>
              </w:rPr>
              <w:t>Композитор турында белешмә.</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“Шүрәле” балеты.</w:t>
            </w:r>
            <w:r w:rsidRPr="00594868">
              <w:rPr>
                <w:rFonts w:ascii="Times New Roman" w:eastAsia="Times New Roman" w:hAnsi="Times New Roman" w:cs="Times New Roman"/>
                <w:bCs/>
                <w:sz w:val="24"/>
                <w:szCs w:val="24"/>
                <w:lang w:val="tt-RU"/>
              </w:rPr>
              <w:t xml:space="preserve">Г.Тукайның «Шүрәле» әкият-поэмасына балет язылу. Балет авторлары Ф.Яруллин, Ә.Фәйзи, Л.Якобсон турында мәгълүмат. Былтыр, Шүрәле образларының бирелеше. Сөембикә образы, аңа салынган мәгънә. </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 xml:space="preserve">Әдәбият теориясе. Балет. </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bCs/>
                <w:sz w:val="24"/>
                <w:szCs w:val="24"/>
                <w:lang w:val="tt-RU"/>
              </w:rPr>
              <w:t>Муса Җәлилнең “Моабит дәфтәрләре” турында мәгълүмат. М.Җәлилнең музей-квартирасы.</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bCs/>
                <w:sz w:val="24"/>
                <w:szCs w:val="24"/>
                <w:lang w:val="tt-RU"/>
              </w:rPr>
              <w:t>“Чәчәкләр” шигыре</w:t>
            </w:r>
            <w:r w:rsidRPr="00594868">
              <w:rPr>
                <w:rFonts w:ascii="Times New Roman" w:eastAsia="Times New Roman" w:hAnsi="Times New Roman" w:cs="Times New Roman"/>
                <w:bCs/>
                <w:i/>
                <w:iCs/>
                <w:sz w:val="24"/>
                <w:szCs w:val="24"/>
                <w:lang w:val="tt-RU"/>
              </w:rPr>
              <w:t>.</w:t>
            </w:r>
            <w:r w:rsidRPr="00594868">
              <w:rPr>
                <w:rFonts w:ascii="Times New Roman" w:eastAsia="Times New Roman" w:hAnsi="Times New Roman" w:cs="Times New Roman"/>
                <w:sz w:val="24"/>
                <w:szCs w:val="24"/>
                <w:lang w:val="tt-RU"/>
              </w:rPr>
              <w:t xml:space="preserve"> Шигырьдәге символлар. Туган илне ярату, туган илне саклау идеясе. </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 xml:space="preserve">Әдәбият теориясе. Символ, строфа. </w:t>
            </w:r>
          </w:p>
          <w:p w:rsidR="00594868" w:rsidRPr="00594868" w:rsidRDefault="00594868" w:rsidP="00594868">
            <w:pPr>
              <w:spacing w:after="0" w:line="240" w:lineRule="auto"/>
              <w:jc w:val="both"/>
              <w:rPr>
                <w:rFonts w:ascii="Times New Roman" w:eastAsia="Times New Roman" w:hAnsi="Times New Roman" w:cs="Times New Roman"/>
                <w:bCs/>
                <w:iCs/>
                <w:sz w:val="24"/>
                <w:szCs w:val="24"/>
                <w:lang w:val="tt-RU"/>
              </w:rPr>
            </w:pPr>
            <w:r w:rsidRPr="00594868">
              <w:rPr>
                <w:rFonts w:ascii="Times New Roman" w:eastAsia="Times New Roman" w:hAnsi="Times New Roman" w:cs="Times New Roman"/>
                <w:sz w:val="24"/>
                <w:szCs w:val="24"/>
                <w:lang w:val="tt-RU"/>
              </w:rPr>
              <w:t>Әмирхан Еникинең “Туган туфрак” хикәясе.</w:t>
            </w:r>
            <w:r w:rsidRPr="00594868">
              <w:rPr>
                <w:rFonts w:ascii="Times New Roman" w:eastAsia="Times New Roman" w:hAnsi="Times New Roman" w:cs="Times New Roman"/>
                <w:bCs/>
                <w:sz w:val="24"/>
                <w:szCs w:val="24"/>
                <w:lang w:val="tt-RU"/>
              </w:rPr>
              <w:t xml:space="preserve">Әсәрнең төп идеясе. “Нигез”, “туган туфрак”  төшенчәләре. Авыл табигатенең, авыл халкының бирелеше.  Хикәядәге символлар.  Авыл проблемалары. </w:t>
            </w:r>
          </w:p>
        </w:tc>
        <w:tc>
          <w:tcPr>
            <w:tcW w:w="594" w:type="pct"/>
          </w:tcPr>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r w:rsidRPr="00594868">
              <w:rPr>
                <w:rFonts w:ascii="Times New Roman" w:eastAsia="Times New Roman" w:hAnsi="Times New Roman" w:cs="Times New Roman"/>
                <w:color w:val="000000"/>
                <w:lang w:val="tt-RU"/>
              </w:rPr>
              <w:t>9</w:t>
            </w: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p w:rsidR="00594868" w:rsidRPr="00594868" w:rsidRDefault="00594868" w:rsidP="00594868">
            <w:pPr>
              <w:spacing w:after="0" w:line="240" w:lineRule="auto"/>
              <w:jc w:val="both"/>
              <w:rPr>
                <w:rFonts w:ascii="Times New Roman" w:eastAsia="Times New Roman" w:hAnsi="Times New Roman" w:cs="Times New Roman"/>
                <w:color w:val="000000"/>
                <w:lang w:val="tt-RU"/>
              </w:rPr>
            </w:pPr>
          </w:p>
        </w:tc>
      </w:tr>
      <w:tr w:rsidR="00594868" w:rsidRPr="00594868" w:rsidTr="00594868">
        <w:trPr>
          <w:trHeight w:val="3030"/>
        </w:trPr>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lang w:val="tt-RU"/>
              </w:rPr>
              <w:lastRenderedPageBreak/>
              <w:t>4</w:t>
            </w:r>
          </w:p>
        </w:tc>
        <w:tc>
          <w:tcPr>
            <w:tcW w:w="934"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bCs/>
                <w:sz w:val="24"/>
                <w:szCs w:val="24"/>
                <w:lang w:val="tt-RU"/>
              </w:rPr>
              <w:t>Кыш – табигать могҗизасы</w:t>
            </w:r>
          </w:p>
        </w:tc>
        <w:tc>
          <w:tcPr>
            <w:tcW w:w="3249" w:type="pct"/>
          </w:tcPr>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Галимҗан Ибраһимовның “Кар ява” хикәясе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xml:space="preserve">. Хикәядә чагыштырулар. </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Кави Нәҗминең “Кызыклы хәл” шигыре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xml:space="preserve"> Строфа, рифмалар. Шигырьдәге юмор. </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Мәрзия Фәйзуллинаның “Чыршының күлмәкләре” шигыре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xml:space="preserve">. Чагыштырулар, сынландыру. Шигырьдә күтәрелгән экология проблемасы. </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Резеда Вәлиеваның</w:t>
            </w:r>
            <w:r w:rsidRPr="00594868">
              <w:rPr>
                <w:rFonts w:ascii="Times New Roman" w:eastAsia="Times New Roman" w:hAnsi="Times New Roman" w:cs="Times New Roman"/>
                <w:bCs/>
                <w:sz w:val="24"/>
                <w:szCs w:val="24"/>
                <w:lang w:val="tt-RU"/>
              </w:rPr>
              <w:t xml:space="preserve">. </w:t>
            </w:r>
            <w:r w:rsidRPr="00594868">
              <w:rPr>
                <w:rFonts w:ascii="Times New Roman" w:eastAsia="Times New Roman" w:hAnsi="Times New Roman" w:cs="Times New Roman"/>
                <w:sz w:val="24"/>
                <w:szCs w:val="24"/>
                <w:lang w:val="tt-RU"/>
              </w:rPr>
              <w:t>“Нәни чыршы” шигыре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xml:space="preserve">. Шигырьдә күтәрелгән проблема. </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Туфан Миңнуллинның“Акбай һәм Кыш бабай” пьесасы.</w:t>
            </w:r>
          </w:p>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bCs/>
                <w:sz w:val="24"/>
                <w:szCs w:val="24"/>
                <w:lang w:val="tt-RU"/>
              </w:rPr>
              <w:t xml:space="preserve">Яңа ел белән котлау сүзләре. </w:t>
            </w:r>
          </w:p>
        </w:tc>
        <w:tc>
          <w:tcPr>
            <w:tcW w:w="594" w:type="pct"/>
          </w:tcPr>
          <w:p w:rsidR="00594868" w:rsidRPr="00594868" w:rsidRDefault="00594868" w:rsidP="00594868">
            <w:pPr>
              <w:spacing w:after="0" w:line="240" w:lineRule="auto"/>
              <w:ind w:hanging="12"/>
              <w:jc w:val="both"/>
              <w:rPr>
                <w:rFonts w:ascii="Times New Roman" w:eastAsia="Times New Roman" w:hAnsi="Times New Roman" w:cs="Times New Roman"/>
                <w:color w:val="000000"/>
                <w:lang w:val="tt-RU"/>
              </w:rPr>
            </w:pPr>
            <w:r w:rsidRPr="00594868">
              <w:rPr>
                <w:rFonts w:ascii="Times New Roman" w:eastAsia="Times New Roman" w:hAnsi="Times New Roman" w:cs="Times New Roman"/>
                <w:color w:val="000000"/>
                <w:lang w:val="tt-RU"/>
              </w:rPr>
              <w:t>3</w:t>
            </w:r>
          </w:p>
        </w:tc>
      </w:tr>
      <w:tr w:rsidR="00594868" w:rsidRPr="00594868" w:rsidTr="00594868">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lang w:val="tt-RU"/>
              </w:rPr>
              <w:t>5</w:t>
            </w:r>
          </w:p>
        </w:tc>
        <w:tc>
          <w:tcPr>
            <w:tcW w:w="934"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sz w:val="24"/>
                <w:szCs w:val="24"/>
                <w:lang w:val="tt-RU"/>
              </w:rPr>
              <w:t>Аң - белем</w:t>
            </w:r>
          </w:p>
        </w:tc>
        <w:tc>
          <w:tcPr>
            <w:tcW w:w="3249" w:type="pct"/>
          </w:tcPr>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 xml:space="preserve">Каюм Насыйри. </w:t>
            </w:r>
            <w:r w:rsidRPr="00594868">
              <w:rPr>
                <w:rFonts w:ascii="Times New Roman" w:eastAsia="Times New Roman" w:hAnsi="Times New Roman" w:cs="Times New Roman"/>
                <w:bCs/>
                <w:sz w:val="24"/>
                <w:szCs w:val="24"/>
                <w:lang w:val="tt-RU"/>
              </w:rPr>
              <w:t>Аның энциклопедист галим булуы. Казандагы һәм Яшел Үзән районындагы музейлары.</w:t>
            </w:r>
          </w:p>
          <w:p w:rsidR="00594868" w:rsidRPr="00594868" w:rsidRDefault="00594868" w:rsidP="00594868">
            <w:pPr>
              <w:spacing w:after="0" w:line="240" w:lineRule="auto"/>
              <w:ind w:firstLine="709"/>
              <w:jc w:val="both"/>
              <w:rPr>
                <w:rFonts w:ascii="Times New Roman" w:eastAsia="Times New Roman" w:hAnsi="Times New Roman" w:cs="Times New Roman"/>
                <w:bCs/>
                <w:i/>
                <w:iCs/>
                <w:sz w:val="24"/>
                <w:szCs w:val="24"/>
                <w:lang w:val="tt-RU"/>
              </w:rPr>
            </w:pPr>
            <w:r w:rsidRPr="00594868">
              <w:rPr>
                <w:rFonts w:ascii="Times New Roman" w:eastAsia="Times New Roman" w:hAnsi="Times New Roman" w:cs="Times New Roman"/>
                <w:sz w:val="24"/>
                <w:szCs w:val="24"/>
                <w:lang w:val="tt-RU"/>
              </w:rPr>
              <w:t>“Әбүгалисина” кыйссасы</w:t>
            </w:r>
            <w:r w:rsidRPr="00594868">
              <w:rPr>
                <w:rFonts w:ascii="Times New Roman" w:eastAsia="Times New Roman" w:hAnsi="Times New Roman" w:cs="Times New Roman"/>
                <w:i/>
                <w:iCs/>
                <w:sz w:val="24"/>
                <w:szCs w:val="24"/>
                <w:lang w:val="tt-RU"/>
              </w:rPr>
              <w:t xml:space="preserve">. </w:t>
            </w:r>
            <w:r w:rsidRPr="00594868">
              <w:rPr>
                <w:rFonts w:ascii="Times New Roman" w:eastAsia="Times New Roman" w:hAnsi="Times New Roman" w:cs="Times New Roman"/>
                <w:bCs/>
                <w:sz w:val="24"/>
                <w:szCs w:val="24"/>
                <w:lang w:val="tt-RU"/>
              </w:rPr>
              <w:t xml:space="preserve">Әбүгалисина һәм Әбелхарис образлары. Аларның белемгә омтылышлары, белем өйрәнүдәге тырышлыклары. </w:t>
            </w:r>
            <w:r w:rsidRPr="00594868">
              <w:rPr>
                <w:rFonts w:ascii="Times New Roman" w:eastAsia="Times New Roman" w:hAnsi="Times New Roman" w:cs="Times New Roman"/>
                <w:i/>
                <w:sz w:val="24"/>
                <w:szCs w:val="24"/>
                <w:lang w:val="tt-RU"/>
              </w:rPr>
              <w:t>Әдәбият теориясе. Кыйсса.</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Габделхәй Сабитовның“Чүкеч” хикәясе</w:t>
            </w:r>
            <w:r w:rsidRPr="00594868">
              <w:rPr>
                <w:rFonts w:ascii="Times New Roman" w:eastAsia="Times New Roman" w:hAnsi="Times New Roman" w:cs="Times New Roman"/>
                <w:i/>
                <w:iCs/>
                <w:sz w:val="24"/>
                <w:szCs w:val="24"/>
                <w:lang w:val="tt-RU"/>
              </w:rPr>
              <w:t xml:space="preserve">. </w:t>
            </w:r>
          </w:p>
          <w:p w:rsidR="00594868" w:rsidRPr="00594868" w:rsidRDefault="00594868" w:rsidP="00594868">
            <w:pPr>
              <w:spacing w:after="0" w:line="240" w:lineRule="auto"/>
              <w:ind w:firstLine="709"/>
              <w:jc w:val="both"/>
              <w:rPr>
                <w:rFonts w:ascii="Times New Roman" w:eastAsia="Times New Roman" w:hAnsi="Times New Roman" w:cs="Times New Roman"/>
                <w:bCs/>
                <w:i/>
                <w:iCs/>
                <w:sz w:val="24"/>
                <w:szCs w:val="24"/>
                <w:lang w:val="tt-RU"/>
              </w:rPr>
            </w:pPr>
            <w:r w:rsidRPr="00594868">
              <w:rPr>
                <w:rFonts w:ascii="Times New Roman" w:eastAsia="Times New Roman" w:hAnsi="Times New Roman" w:cs="Times New Roman"/>
                <w:i/>
                <w:sz w:val="24"/>
                <w:szCs w:val="24"/>
                <w:lang w:val="tt-RU"/>
              </w:rPr>
              <w:t>Әдәбият теориясе. Хикәяләү.</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Абдулла Алишның“Әни ялга киткәч” хикәясе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Малайның эшкә өйрәнүе турындагы мәкальләр.</w:t>
            </w:r>
          </w:p>
          <w:p w:rsidR="00594868" w:rsidRPr="00594868" w:rsidRDefault="00594868" w:rsidP="00594868">
            <w:pPr>
              <w:spacing w:after="0" w:line="240" w:lineRule="auto"/>
              <w:ind w:firstLine="709"/>
              <w:jc w:val="both"/>
              <w:rPr>
                <w:rFonts w:ascii="Times New Roman" w:eastAsia="Times New Roman" w:hAnsi="Times New Roman" w:cs="Times New Roman"/>
                <w:bCs/>
                <w:i/>
                <w:iCs/>
                <w:sz w:val="24"/>
                <w:szCs w:val="24"/>
                <w:lang w:val="tt-RU"/>
              </w:rPr>
            </w:pPr>
            <w:r w:rsidRPr="00594868">
              <w:rPr>
                <w:rFonts w:ascii="Times New Roman" w:eastAsia="Times New Roman" w:hAnsi="Times New Roman" w:cs="Times New Roman"/>
                <w:i/>
                <w:sz w:val="24"/>
                <w:szCs w:val="24"/>
                <w:lang w:val="tt-RU"/>
              </w:rPr>
              <w:t xml:space="preserve">Әдәбият теориясе. Хикәяләүче. </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Фәнис Яруллинның“Кояштагы тап” хикәясе</w:t>
            </w:r>
            <w:r w:rsidRPr="00594868">
              <w:rPr>
                <w:rFonts w:ascii="Times New Roman" w:eastAsia="Times New Roman" w:hAnsi="Times New Roman" w:cs="Times New Roman"/>
                <w:i/>
                <w:iCs/>
                <w:sz w:val="24"/>
                <w:szCs w:val="24"/>
                <w:lang w:val="tt-RU"/>
              </w:rPr>
              <w:t xml:space="preserve">. </w:t>
            </w:r>
            <w:r w:rsidRPr="00594868">
              <w:rPr>
                <w:rFonts w:ascii="Times New Roman" w:eastAsia="Times New Roman" w:hAnsi="Times New Roman" w:cs="Times New Roman"/>
                <w:bCs/>
                <w:sz w:val="24"/>
                <w:szCs w:val="24"/>
                <w:lang w:val="tt-RU"/>
              </w:rPr>
              <w:t xml:space="preserve">Әсәрнең төп идеясе. Малай һәм ана образлары.. </w:t>
            </w:r>
          </w:p>
          <w:p w:rsidR="00594868" w:rsidRPr="00594868" w:rsidRDefault="00594868" w:rsidP="00594868">
            <w:pPr>
              <w:spacing w:after="0" w:line="240" w:lineRule="auto"/>
              <w:ind w:firstLine="709"/>
              <w:jc w:val="both"/>
              <w:rPr>
                <w:rFonts w:ascii="Times New Roman" w:eastAsia="Times New Roman" w:hAnsi="Times New Roman" w:cs="Times New Roman"/>
                <w:bCs/>
                <w:i/>
                <w:iCs/>
                <w:sz w:val="24"/>
                <w:szCs w:val="24"/>
                <w:lang w:val="tt-RU"/>
              </w:rPr>
            </w:pPr>
            <w:r w:rsidRPr="00594868">
              <w:rPr>
                <w:rFonts w:ascii="Times New Roman" w:eastAsia="Times New Roman" w:hAnsi="Times New Roman" w:cs="Times New Roman"/>
                <w:i/>
                <w:sz w:val="24"/>
                <w:szCs w:val="24"/>
                <w:lang w:val="tt-RU"/>
              </w:rPr>
              <w:t xml:space="preserve">Әдәбият теориясе. Притча. </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Гөлшат Зәйнашеваның “Кем булырга?” шигыре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Шигырьдә әйтелгән һөнәрләр. Һөнәр сайлауның мөһимлеге.</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Мәгъсүм Латыйфуллинның “Сәйдәшнең юл башы” хикәясе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С.Сәйдәшевның тормышына йогынты ясаган шәхесләр.</w:t>
            </w:r>
          </w:p>
          <w:p w:rsidR="00594868" w:rsidRPr="00594868" w:rsidRDefault="00594868" w:rsidP="00594868">
            <w:pPr>
              <w:spacing w:after="0" w:line="240" w:lineRule="auto"/>
              <w:ind w:firstLine="709"/>
              <w:jc w:val="both"/>
              <w:rPr>
                <w:rFonts w:ascii="Times New Roman" w:eastAsia="Times New Roman" w:hAnsi="Times New Roman" w:cs="Times New Roman"/>
                <w:bCs/>
                <w:i/>
                <w:iCs/>
                <w:sz w:val="24"/>
                <w:szCs w:val="24"/>
                <w:lang w:val="tt-RU"/>
              </w:rPr>
            </w:pPr>
            <w:r w:rsidRPr="00594868">
              <w:rPr>
                <w:rFonts w:ascii="Times New Roman" w:eastAsia="Times New Roman" w:hAnsi="Times New Roman" w:cs="Times New Roman"/>
                <w:i/>
                <w:sz w:val="24"/>
                <w:szCs w:val="24"/>
                <w:lang w:val="tt-RU"/>
              </w:rPr>
              <w:t xml:space="preserve">Әдәбият теориясе. Биографик әсәр. </w:t>
            </w:r>
          </w:p>
          <w:p w:rsidR="00594868" w:rsidRPr="00594868" w:rsidRDefault="00594868" w:rsidP="00594868">
            <w:pPr>
              <w:spacing w:after="0" w:line="240" w:lineRule="auto"/>
              <w:ind w:firstLine="709"/>
              <w:jc w:val="both"/>
              <w:rPr>
                <w:rFonts w:ascii="Times New Roman" w:eastAsia="Times New Roman" w:hAnsi="Times New Roman" w:cs="Times New Roman"/>
                <w:bCs/>
                <w:i/>
                <w:iCs/>
                <w:sz w:val="24"/>
                <w:szCs w:val="24"/>
                <w:lang w:val="tt-RU"/>
              </w:rPr>
            </w:pPr>
            <w:r w:rsidRPr="00594868">
              <w:rPr>
                <w:rFonts w:ascii="Times New Roman" w:eastAsia="Times New Roman" w:hAnsi="Times New Roman" w:cs="Times New Roman"/>
                <w:sz w:val="24"/>
                <w:szCs w:val="24"/>
                <w:lang w:val="tt-RU"/>
              </w:rPr>
              <w:t>Салих Сәйдәшев.</w:t>
            </w:r>
            <w:r w:rsidRPr="00594868">
              <w:rPr>
                <w:rFonts w:ascii="Times New Roman" w:eastAsia="Times New Roman" w:hAnsi="Times New Roman" w:cs="Times New Roman"/>
                <w:bCs/>
                <w:sz w:val="24"/>
                <w:szCs w:val="24"/>
                <w:lang w:val="tt-RU"/>
              </w:rPr>
              <w:t xml:space="preserve"> С.Сәйдәшев исемендәге Зур концерт залы, музее, һәйкәле.  </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Равил Фәйзуллинның“Бердәнбер” шигыре</w:t>
            </w:r>
            <w:r w:rsidRPr="00594868">
              <w:rPr>
                <w:rFonts w:ascii="Times New Roman" w:eastAsia="Times New Roman" w:hAnsi="Times New Roman" w:cs="Times New Roman"/>
                <w:i/>
                <w:iCs/>
                <w:sz w:val="24"/>
                <w:szCs w:val="24"/>
                <w:lang w:val="tt-RU"/>
              </w:rPr>
              <w:t xml:space="preserve">. </w:t>
            </w:r>
            <w:r w:rsidRPr="00594868">
              <w:rPr>
                <w:rFonts w:ascii="Times New Roman" w:eastAsia="Times New Roman" w:hAnsi="Times New Roman" w:cs="Times New Roman"/>
                <w:bCs/>
                <w:sz w:val="24"/>
                <w:szCs w:val="24"/>
                <w:lang w:val="tt-RU"/>
              </w:rPr>
              <w:t xml:space="preserve">Шигырьнең төп идеясе. Бердәнбер сүзенең мәгънәсе.  Шигырьнең төзелеше. </w:t>
            </w:r>
          </w:p>
        </w:tc>
        <w:tc>
          <w:tcPr>
            <w:tcW w:w="594" w:type="pct"/>
          </w:tcPr>
          <w:p w:rsidR="00594868" w:rsidRPr="00594868" w:rsidRDefault="00594868" w:rsidP="00594868">
            <w:pPr>
              <w:spacing w:after="0" w:line="240" w:lineRule="auto"/>
              <w:ind w:hanging="12"/>
              <w:jc w:val="both"/>
              <w:rPr>
                <w:rFonts w:ascii="Times New Roman" w:eastAsia="Times New Roman" w:hAnsi="Times New Roman" w:cs="Times New Roman"/>
                <w:color w:val="000000"/>
                <w:lang w:val="tt-RU"/>
              </w:rPr>
            </w:pPr>
            <w:r w:rsidRPr="00594868">
              <w:rPr>
                <w:rFonts w:ascii="Times New Roman" w:eastAsia="Times New Roman" w:hAnsi="Times New Roman" w:cs="Times New Roman"/>
                <w:color w:val="000000"/>
                <w:lang w:val="tt-RU"/>
              </w:rPr>
              <w:t>7</w:t>
            </w:r>
          </w:p>
        </w:tc>
      </w:tr>
      <w:tr w:rsidR="00594868" w:rsidRPr="00594868" w:rsidTr="00594868">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lang w:val="tt-RU"/>
              </w:rPr>
              <w:t>6</w:t>
            </w:r>
          </w:p>
        </w:tc>
        <w:tc>
          <w:tcPr>
            <w:tcW w:w="934"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Дуслык кадере.</w:t>
            </w:r>
          </w:p>
          <w:p w:rsidR="00594868" w:rsidRPr="00594868" w:rsidRDefault="00594868" w:rsidP="00594868">
            <w:pPr>
              <w:spacing w:after="0" w:line="240" w:lineRule="auto"/>
              <w:jc w:val="both"/>
              <w:rPr>
                <w:rFonts w:ascii="Times New Roman" w:eastAsia="Times New Roman" w:hAnsi="Times New Roman" w:cs="Times New Roman"/>
                <w:lang w:val="tt-RU"/>
              </w:rPr>
            </w:pPr>
          </w:p>
        </w:tc>
        <w:tc>
          <w:tcPr>
            <w:tcW w:w="3249" w:type="pct"/>
          </w:tcPr>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Дәрдемәнднең“Ике туган” хикәясе</w:t>
            </w:r>
            <w:r w:rsidRPr="00594868">
              <w:rPr>
                <w:rFonts w:ascii="Times New Roman" w:eastAsia="Times New Roman" w:hAnsi="Times New Roman" w:cs="Times New Roman"/>
                <w:i/>
                <w:iCs/>
                <w:sz w:val="24"/>
                <w:szCs w:val="24"/>
                <w:lang w:val="tt-RU"/>
              </w:rPr>
              <w:t xml:space="preserve">. </w:t>
            </w:r>
            <w:r w:rsidRPr="00594868">
              <w:rPr>
                <w:rFonts w:ascii="Times New Roman" w:eastAsia="Times New Roman" w:hAnsi="Times New Roman" w:cs="Times New Roman"/>
                <w:bCs/>
                <w:sz w:val="24"/>
                <w:szCs w:val="24"/>
                <w:lang w:val="tt-RU"/>
              </w:rPr>
              <w:t>Әтәч белән тавыкның кешеләштереп (персонификация) бирелүе. Сәламәт булуның, куркынычсызлыкның элементар кагыйдәләре</w:t>
            </w:r>
            <w:r w:rsidRPr="00594868">
              <w:rPr>
                <w:rFonts w:ascii="Times New Roman" w:eastAsia="Times New Roman" w:hAnsi="Times New Roman" w:cs="Times New Roman"/>
                <w:sz w:val="24"/>
                <w:szCs w:val="24"/>
                <w:lang w:val="tt-RU"/>
              </w:rPr>
              <w:t xml:space="preserve">Һади Такташның “Мокамай” поэмасы.  </w:t>
            </w:r>
            <w:r w:rsidRPr="00594868">
              <w:rPr>
                <w:rFonts w:ascii="Times New Roman" w:eastAsia="Times New Roman" w:hAnsi="Times New Roman" w:cs="Times New Roman"/>
                <w:bCs/>
                <w:sz w:val="24"/>
                <w:szCs w:val="24"/>
                <w:lang w:val="tt-RU"/>
              </w:rPr>
              <w:t xml:space="preserve"> Мокамай образының прототибы. Шагыйрьнең дуслык хисләренә тугрылыгы. Поэмадагы символлар.</w:t>
            </w:r>
          </w:p>
          <w:p w:rsidR="00594868" w:rsidRPr="00594868" w:rsidRDefault="00594868" w:rsidP="00594868">
            <w:pPr>
              <w:spacing w:after="0" w:line="240" w:lineRule="auto"/>
              <w:ind w:firstLine="709"/>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Әдәбият теориясе. Поэма.</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 xml:space="preserve"> Ренат Харисның “Серле алан” пьесасы</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xml:space="preserve">. Ваемсызлык нәтиҗәләре. Бәхет, тынычлык өчен һәр кешенең җавалылыгы. </w:t>
            </w:r>
          </w:p>
          <w:p w:rsidR="00594868" w:rsidRPr="00594868" w:rsidRDefault="00594868" w:rsidP="00594868">
            <w:pPr>
              <w:spacing w:after="0" w:line="240" w:lineRule="auto"/>
              <w:ind w:firstLine="709"/>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 xml:space="preserve">Әдәбият теориясе. Символик образ. Диалог. Монолог. </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Эльмира Шәрифуллинаның “Дуслык, чын дуслык!” шигыре</w:t>
            </w:r>
            <w:r w:rsidRPr="00594868">
              <w:rPr>
                <w:rFonts w:ascii="Times New Roman" w:eastAsia="Times New Roman" w:hAnsi="Times New Roman" w:cs="Times New Roman"/>
                <w:i/>
                <w:iCs/>
                <w:sz w:val="24"/>
                <w:szCs w:val="24"/>
                <w:lang w:val="tt-RU"/>
              </w:rPr>
              <w:t xml:space="preserve">. </w:t>
            </w:r>
            <w:r w:rsidRPr="00594868">
              <w:rPr>
                <w:rFonts w:ascii="Times New Roman" w:eastAsia="Times New Roman" w:hAnsi="Times New Roman" w:cs="Times New Roman"/>
                <w:bCs/>
                <w:sz w:val="24"/>
                <w:szCs w:val="24"/>
                <w:lang w:val="tt-RU"/>
              </w:rPr>
              <w:t xml:space="preserve">Шигырьнең эчтәлеге, төзелеше. </w:t>
            </w:r>
          </w:p>
          <w:p w:rsidR="00594868" w:rsidRPr="00594868" w:rsidRDefault="00594868" w:rsidP="00594868">
            <w:pPr>
              <w:spacing w:after="0" w:line="240" w:lineRule="auto"/>
              <w:ind w:firstLine="709"/>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Шәүкәт Галиевнең“Дуслык балы” шигыре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Шигырьдә күтәрелгән милләтара дуслык, толерантлык проблемалары.</w:t>
            </w:r>
          </w:p>
          <w:p w:rsidR="00594868" w:rsidRPr="00594868" w:rsidRDefault="00594868" w:rsidP="00594868">
            <w:pPr>
              <w:spacing w:after="0" w:line="240" w:lineRule="auto"/>
              <w:ind w:firstLine="709"/>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bCs/>
                <w:sz w:val="24"/>
                <w:szCs w:val="24"/>
                <w:lang w:val="tt-RU"/>
              </w:rPr>
              <w:t xml:space="preserve">Шигырьнең строфалары, рифмалары, троплар. </w:t>
            </w:r>
          </w:p>
        </w:tc>
        <w:tc>
          <w:tcPr>
            <w:tcW w:w="594" w:type="pct"/>
          </w:tcPr>
          <w:p w:rsidR="00594868" w:rsidRPr="00594868" w:rsidRDefault="00594868" w:rsidP="00594868">
            <w:pPr>
              <w:spacing w:after="0" w:line="240" w:lineRule="auto"/>
              <w:ind w:hanging="12"/>
              <w:jc w:val="both"/>
              <w:rPr>
                <w:rFonts w:ascii="Times New Roman" w:eastAsia="Times New Roman" w:hAnsi="Times New Roman" w:cs="Times New Roman"/>
                <w:color w:val="000000"/>
                <w:lang w:val="tt-RU"/>
              </w:rPr>
            </w:pPr>
            <w:r w:rsidRPr="00594868">
              <w:rPr>
                <w:rFonts w:ascii="Times New Roman" w:eastAsia="Times New Roman" w:hAnsi="Times New Roman" w:cs="Times New Roman"/>
                <w:color w:val="000000"/>
                <w:lang w:val="tt-RU"/>
              </w:rPr>
              <w:t>5</w:t>
            </w:r>
          </w:p>
        </w:tc>
      </w:tr>
      <w:tr w:rsidR="00594868" w:rsidRPr="00594868" w:rsidTr="00594868">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lang w:val="tt-RU"/>
              </w:rPr>
              <w:t>7</w:t>
            </w:r>
          </w:p>
        </w:tc>
        <w:tc>
          <w:tcPr>
            <w:tcW w:w="934"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Сатира</w:t>
            </w:r>
          </w:p>
          <w:p w:rsidR="00594868" w:rsidRPr="00594868" w:rsidRDefault="00594868" w:rsidP="00594868">
            <w:pPr>
              <w:spacing w:after="0" w:line="240" w:lineRule="auto"/>
              <w:ind w:firstLine="709"/>
              <w:jc w:val="both"/>
              <w:rPr>
                <w:rFonts w:ascii="Times New Roman" w:eastAsia="Times New Roman" w:hAnsi="Times New Roman" w:cs="Times New Roman"/>
                <w:lang w:val="tt-RU"/>
              </w:rPr>
            </w:pPr>
          </w:p>
        </w:tc>
        <w:tc>
          <w:tcPr>
            <w:tcW w:w="3249" w:type="pct"/>
          </w:tcPr>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sz w:val="24"/>
                <w:szCs w:val="24"/>
                <w:lang w:val="tt-RU"/>
              </w:rPr>
              <w:t>Шәүкәт Галиевнең “Курыкма, тимим”, “Атлап чыктым Иделне” шигырьләре</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xml:space="preserve"> Һәр шигырьдәге юмор.  </w:t>
            </w:r>
          </w:p>
          <w:p w:rsidR="00594868" w:rsidRPr="00594868" w:rsidRDefault="00594868" w:rsidP="00594868">
            <w:pPr>
              <w:spacing w:after="0" w:line="240" w:lineRule="auto"/>
              <w:jc w:val="both"/>
              <w:rPr>
                <w:rFonts w:ascii="Times New Roman" w:eastAsia="Times New Roman" w:hAnsi="Times New Roman" w:cs="Times New Roman"/>
                <w:noProof/>
                <w:lang w:val="tt-RU"/>
              </w:rPr>
            </w:pPr>
            <w:r w:rsidRPr="00594868">
              <w:rPr>
                <w:rFonts w:ascii="Times New Roman" w:eastAsia="Times New Roman" w:hAnsi="Times New Roman" w:cs="Times New Roman"/>
                <w:sz w:val="24"/>
                <w:szCs w:val="24"/>
                <w:lang w:val="tt-RU"/>
              </w:rPr>
              <w:t>Фаил Шәфигуллиннең“Ике тиен акча” хикәясе</w:t>
            </w:r>
            <w:r w:rsidRPr="00594868">
              <w:rPr>
                <w:rFonts w:ascii="Times New Roman" w:eastAsia="Times New Roman" w:hAnsi="Times New Roman" w:cs="Times New Roman"/>
                <w:i/>
                <w:iCs/>
                <w:sz w:val="24"/>
                <w:szCs w:val="24"/>
                <w:lang w:val="tt-RU"/>
              </w:rPr>
              <w:t xml:space="preserve">. </w:t>
            </w:r>
            <w:r w:rsidRPr="00594868">
              <w:rPr>
                <w:rFonts w:ascii="Times New Roman" w:eastAsia="Times New Roman" w:hAnsi="Times New Roman" w:cs="Times New Roman"/>
                <w:bCs/>
                <w:sz w:val="24"/>
                <w:szCs w:val="24"/>
                <w:lang w:val="tt-RU"/>
              </w:rPr>
              <w:t xml:space="preserve"> Хикәядәге юмор. </w:t>
            </w:r>
          </w:p>
        </w:tc>
        <w:tc>
          <w:tcPr>
            <w:tcW w:w="594" w:type="pct"/>
          </w:tcPr>
          <w:p w:rsidR="00594868" w:rsidRPr="00594868" w:rsidRDefault="00594868" w:rsidP="00594868">
            <w:pPr>
              <w:spacing w:after="0" w:line="240" w:lineRule="auto"/>
              <w:ind w:hanging="12"/>
              <w:jc w:val="both"/>
              <w:rPr>
                <w:rFonts w:ascii="Times New Roman" w:eastAsia="Times New Roman" w:hAnsi="Times New Roman" w:cs="Times New Roman"/>
                <w:color w:val="000000"/>
                <w:lang w:val="tt-RU"/>
              </w:rPr>
            </w:pPr>
            <w:r w:rsidRPr="00594868">
              <w:rPr>
                <w:rFonts w:ascii="Times New Roman" w:eastAsia="Times New Roman" w:hAnsi="Times New Roman" w:cs="Times New Roman"/>
                <w:color w:val="000000"/>
                <w:lang w:val="tt-RU"/>
              </w:rPr>
              <w:t>3</w:t>
            </w:r>
          </w:p>
        </w:tc>
      </w:tr>
      <w:tr w:rsidR="00594868" w:rsidRPr="00594868" w:rsidTr="00594868">
        <w:trPr>
          <w:trHeight w:val="132"/>
        </w:trPr>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r w:rsidRPr="00594868">
              <w:rPr>
                <w:rFonts w:ascii="Times New Roman" w:eastAsia="Times New Roman" w:hAnsi="Times New Roman" w:cs="Times New Roman"/>
                <w:lang w:val="tt-RU"/>
              </w:rPr>
              <w:t>8</w:t>
            </w:r>
          </w:p>
        </w:tc>
        <w:tc>
          <w:tcPr>
            <w:tcW w:w="934"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Ел фасыллары</w:t>
            </w:r>
          </w:p>
          <w:p w:rsidR="00594868" w:rsidRPr="00594868" w:rsidRDefault="00594868" w:rsidP="00594868">
            <w:pPr>
              <w:spacing w:after="0" w:line="240" w:lineRule="auto"/>
              <w:jc w:val="both"/>
              <w:rPr>
                <w:rFonts w:ascii="Times New Roman" w:eastAsia="Times New Roman" w:hAnsi="Times New Roman" w:cs="Times New Roman"/>
                <w:lang w:val="tt-RU"/>
              </w:rPr>
            </w:pPr>
          </w:p>
        </w:tc>
        <w:tc>
          <w:tcPr>
            <w:tcW w:w="3249" w:type="pct"/>
          </w:tcPr>
          <w:p w:rsidR="00594868" w:rsidRPr="00594868" w:rsidRDefault="00594868" w:rsidP="00594868">
            <w:pPr>
              <w:spacing w:after="0" w:line="240" w:lineRule="auto"/>
              <w:jc w:val="both"/>
              <w:rPr>
                <w:rFonts w:ascii="Times New Roman" w:eastAsia="Times New Roman" w:hAnsi="Times New Roman" w:cs="Times New Roman"/>
                <w:iCs/>
                <w:sz w:val="24"/>
                <w:szCs w:val="24"/>
                <w:lang w:val="tt-RU"/>
              </w:rPr>
            </w:pPr>
            <w:r w:rsidRPr="00594868">
              <w:rPr>
                <w:rFonts w:ascii="Times New Roman" w:eastAsia="Times New Roman" w:hAnsi="Times New Roman" w:cs="Times New Roman"/>
                <w:sz w:val="24"/>
                <w:szCs w:val="24"/>
                <w:lang w:val="tt-RU"/>
              </w:rPr>
              <w:t xml:space="preserve">Роберт Әхмәтҗановның </w:t>
            </w:r>
            <w:r w:rsidRPr="00594868">
              <w:rPr>
                <w:rFonts w:ascii="Times New Roman" w:eastAsia="Times New Roman" w:hAnsi="Times New Roman" w:cs="Times New Roman"/>
                <w:bCs/>
                <w:iCs/>
                <w:sz w:val="24"/>
                <w:szCs w:val="24"/>
                <w:lang w:val="tt-RU"/>
              </w:rPr>
              <w:t>“Иртә әле...” шигыре</w:t>
            </w:r>
            <w:r w:rsidRPr="00594868">
              <w:rPr>
                <w:rFonts w:ascii="Times New Roman" w:eastAsia="Times New Roman" w:hAnsi="Times New Roman" w:cs="Times New Roman"/>
                <w:bCs/>
                <w:i/>
                <w:sz w:val="24"/>
                <w:szCs w:val="24"/>
                <w:lang w:val="tt-RU"/>
              </w:rPr>
              <w:t xml:space="preserve">.  </w:t>
            </w:r>
            <w:r w:rsidRPr="00594868">
              <w:rPr>
                <w:rFonts w:ascii="Times New Roman" w:eastAsia="Times New Roman" w:hAnsi="Times New Roman" w:cs="Times New Roman"/>
                <w:iCs/>
                <w:sz w:val="24"/>
                <w:szCs w:val="24"/>
                <w:lang w:val="tt-RU"/>
              </w:rPr>
              <w:t xml:space="preserve">. Туган ил кадере. </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t xml:space="preserve">Әдәбият теориясе. Пейзаж. </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Гәрәй Рәхимнең“Апрель” хикәясе</w:t>
            </w:r>
            <w:r w:rsidRPr="00594868">
              <w:rPr>
                <w:rFonts w:ascii="Times New Roman" w:eastAsia="Times New Roman" w:hAnsi="Times New Roman" w:cs="Times New Roman"/>
                <w:i/>
                <w:iCs/>
                <w:sz w:val="24"/>
                <w:szCs w:val="24"/>
                <w:lang w:val="tt-RU"/>
              </w:rPr>
              <w:t xml:space="preserve">. </w:t>
            </w:r>
            <w:r w:rsidRPr="00594868">
              <w:rPr>
                <w:rFonts w:ascii="Times New Roman" w:eastAsia="Times New Roman" w:hAnsi="Times New Roman" w:cs="Times New Roman"/>
                <w:bCs/>
                <w:sz w:val="24"/>
                <w:szCs w:val="24"/>
                <w:lang w:val="tt-RU"/>
              </w:rPr>
              <w:t xml:space="preserve">Автор игътибарны юнәлткән табигать кануны. </w:t>
            </w:r>
          </w:p>
          <w:p w:rsidR="00594868" w:rsidRPr="00594868" w:rsidRDefault="00594868" w:rsidP="00594868">
            <w:pPr>
              <w:spacing w:after="0" w:line="240" w:lineRule="auto"/>
              <w:jc w:val="both"/>
              <w:rPr>
                <w:rFonts w:ascii="Times New Roman" w:eastAsia="Times New Roman" w:hAnsi="Times New Roman" w:cs="Times New Roman"/>
                <w:i/>
                <w:sz w:val="24"/>
                <w:szCs w:val="24"/>
                <w:lang w:val="tt-RU"/>
              </w:rPr>
            </w:pPr>
            <w:r w:rsidRPr="00594868">
              <w:rPr>
                <w:rFonts w:ascii="Times New Roman" w:eastAsia="Times New Roman" w:hAnsi="Times New Roman" w:cs="Times New Roman"/>
                <w:i/>
                <w:sz w:val="24"/>
                <w:szCs w:val="24"/>
                <w:lang w:val="tt-RU"/>
              </w:rPr>
              <w:lastRenderedPageBreak/>
              <w:t xml:space="preserve">Әдәбият теориясе. Портрет. </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Гомәр Бәшировның “Туган ягым – яшел бишек” повестеннән өзек</w:t>
            </w:r>
            <w:r w:rsidRPr="00594868">
              <w:rPr>
                <w:rFonts w:ascii="Times New Roman" w:eastAsia="Times New Roman" w:hAnsi="Times New Roman" w:cs="Times New Roman"/>
                <w:i/>
                <w:iCs/>
                <w:sz w:val="24"/>
                <w:szCs w:val="24"/>
                <w:lang w:val="tt-RU"/>
              </w:rPr>
              <w:t>.</w:t>
            </w:r>
            <w:r w:rsidRPr="00594868">
              <w:rPr>
                <w:rFonts w:ascii="Times New Roman" w:eastAsia="Times New Roman" w:hAnsi="Times New Roman" w:cs="Times New Roman"/>
                <w:bCs/>
                <w:sz w:val="24"/>
                <w:szCs w:val="24"/>
                <w:lang w:val="tt-RU"/>
              </w:rPr>
              <w:t xml:space="preserve">  Сабантуй бәйрәме тарихы. </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 xml:space="preserve">Лотфулла Фәттахов. </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bCs/>
                <w:sz w:val="24"/>
                <w:szCs w:val="24"/>
                <w:lang w:val="tt-RU"/>
              </w:rPr>
              <w:t xml:space="preserve"> “Сабантуй” картинасында сурәтләнгән табигать, авыл кешеләре. </w:t>
            </w: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Балалар өчен чыга торган газета-журналлар.</w:t>
            </w: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r w:rsidRPr="00594868">
              <w:rPr>
                <w:rFonts w:ascii="Times New Roman" w:eastAsia="Times New Roman" w:hAnsi="Times New Roman" w:cs="Times New Roman"/>
                <w:sz w:val="24"/>
                <w:szCs w:val="24"/>
                <w:lang w:val="tt-RU"/>
              </w:rPr>
              <w:t>“Сабантуй” журналы</w:t>
            </w:r>
            <w:r w:rsidRPr="00594868">
              <w:rPr>
                <w:rFonts w:ascii="Times New Roman" w:eastAsia="Times New Roman" w:hAnsi="Times New Roman" w:cs="Times New Roman"/>
                <w:i/>
                <w:iCs/>
                <w:sz w:val="24"/>
                <w:szCs w:val="24"/>
                <w:lang w:val="tt-RU"/>
              </w:rPr>
              <w:t xml:space="preserve">. </w:t>
            </w:r>
            <w:r w:rsidRPr="00594868">
              <w:rPr>
                <w:rFonts w:ascii="Times New Roman" w:eastAsia="Times New Roman" w:hAnsi="Times New Roman" w:cs="Times New Roman"/>
                <w:bCs/>
                <w:sz w:val="24"/>
                <w:szCs w:val="24"/>
                <w:lang w:val="tt-RU"/>
              </w:rPr>
              <w:t xml:space="preserve"> Журнал басылып чыгу тарихы. Журнал рубрикалары. Мәкаләләрнең эчтәлеге.</w:t>
            </w:r>
          </w:p>
          <w:p w:rsidR="00594868" w:rsidRPr="00594868" w:rsidRDefault="00594868" w:rsidP="00594868">
            <w:pPr>
              <w:spacing w:after="0" w:line="240" w:lineRule="auto"/>
              <w:jc w:val="both"/>
              <w:rPr>
                <w:rFonts w:ascii="Times New Roman" w:eastAsia="Times New Roman" w:hAnsi="Times New Roman" w:cs="Times New Roman"/>
                <w:noProof/>
                <w:lang w:val="tt-RU"/>
              </w:rPr>
            </w:pPr>
          </w:p>
        </w:tc>
        <w:tc>
          <w:tcPr>
            <w:tcW w:w="594" w:type="pct"/>
          </w:tcPr>
          <w:p w:rsidR="00594868" w:rsidRPr="00594868" w:rsidRDefault="00594868" w:rsidP="00594868">
            <w:pPr>
              <w:spacing w:after="0" w:line="240" w:lineRule="auto"/>
              <w:ind w:hanging="12"/>
              <w:jc w:val="both"/>
              <w:rPr>
                <w:rFonts w:ascii="Times New Roman" w:eastAsia="Times New Roman" w:hAnsi="Times New Roman" w:cs="Times New Roman"/>
                <w:color w:val="000000"/>
                <w:lang w:val="tt-RU"/>
              </w:rPr>
            </w:pPr>
            <w:r w:rsidRPr="00594868">
              <w:rPr>
                <w:rFonts w:ascii="Times New Roman" w:eastAsia="Times New Roman" w:hAnsi="Times New Roman" w:cs="Times New Roman"/>
                <w:color w:val="000000"/>
                <w:lang w:val="tt-RU"/>
              </w:rPr>
              <w:lastRenderedPageBreak/>
              <w:t>3</w:t>
            </w:r>
          </w:p>
        </w:tc>
      </w:tr>
      <w:tr w:rsidR="00594868" w:rsidRPr="00594868" w:rsidTr="00C4017F">
        <w:trPr>
          <w:trHeight w:val="287"/>
        </w:trPr>
        <w:tc>
          <w:tcPr>
            <w:tcW w:w="223" w:type="pct"/>
          </w:tcPr>
          <w:p w:rsidR="00594868" w:rsidRPr="00594868" w:rsidRDefault="00594868" w:rsidP="00594868">
            <w:pPr>
              <w:spacing w:after="0" w:line="240" w:lineRule="auto"/>
              <w:jc w:val="both"/>
              <w:rPr>
                <w:rFonts w:ascii="Times New Roman" w:eastAsia="Times New Roman" w:hAnsi="Times New Roman" w:cs="Times New Roman"/>
                <w:lang w:val="tt-RU"/>
              </w:rPr>
            </w:pPr>
          </w:p>
        </w:tc>
        <w:tc>
          <w:tcPr>
            <w:tcW w:w="934" w:type="pct"/>
          </w:tcPr>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r w:rsidRPr="00594868">
              <w:rPr>
                <w:rFonts w:ascii="Times New Roman" w:eastAsia="Times New Roman" w:hAnsi="Times New Roman" w:cs="Times New Roman"/>
                <w:sz w:val="24"/>
                <w:szCs w:val="24"/>
                <w:lang w:val="tt-RU"/>
              </w:rPr>
              <w:t>Барлыгы</w:t>
            </w:r>
          </w:p>
        </w:tc>
        <w:tc>
          <w:tcPr>
            <w:tcW w:w="3249" w:type="pct"/>
          </w:tcPr>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p>
          <w:p w:rsidR="00594868" w:rsidRPr="00594868" w:rsidRDefault="00594868" w:rsidP="00594868">
            <w:pPr>
              <w:spacing w:after="0" w:line="240" w:lineRule="auto"/>
              <w:jc w:val="both"/>
              <w:rPr>
                <w:rFonts w:ascii="Times New Roman" w:eastAsia="Times New Roman" w:hAnsi="Times New Roman" w:cs="Times New Roman"/>
                <w:bCs/>
                <w:sz w:val="24"/>
                <w:szCs w:val="24"/>
                <w:lang w:val="tt-RU"/>
              </w:rPr>
            </w:pPr>
          </w:p>
          <w:p w:rsidR="00594868" w:rsidRPr="00594868" w:rsidRDefault="00594868" w:rsidP="00594868">
            <w:pPr>
              <w:spacing w:after="0" w:line="240" w:lineRule="auto"/>
              <w:jc w:val="both"/>
              <w:rPr>
                <w:rFonts w:ascii="Times New Roman" w:eastAsia="Times New Roman" w:hAnsi="Times New Roman" w:cs="Times New Roman"/>
                <w:sz w:val="24"/>
                <w:szCs w:val="24"/>
                <w:lang w:val="tt-RU"/>
              </w:rPr>
            </w:pPr>
          </w:p>
        </w:tc>
        <w:tc>
          <w:tcPr>
            <w:tcW w:w="594" w:type="pct"/>
          </w:tcPr>
          <w:p w:rsidR="00594868" w:rsidRPr="00594868" w:rsidRDefault="00594868" w:rsidP="00594868">
            <w:pPr>
              <w:spacing w:after="0" w:line="240" w:lineRule="auto"/>
              <w:ind w:hanging="12"/>
              <w:jc w:val="both"/>
              <w:rPr>
                <w:rFonts w:ascii="Times New Roman" w:eastAsia="Times New Roman" w:hAnsi="Times New Roman" w:cs="Times New Roman"/>
                <w:color w:val="000000"/>
                <w:lang w:val="tt-RU"/>
              </w:rPr>
            </w:pPr>
            <w:r w:rsidRPr="00594868">
              <w:rPr>
                <w:rFonts w:ascii="Times New Roman" w:eastAsia="Times New Roman" w:hAnsi="Times New Roman" w:cs="Times New Roman"/>
                <w:color w:val="000000"/>
                <w:lang w:val="tt-RU"/>
              </w:rPr>
              <w:t>34</w:t>
            </w:r>
          </w:p>
        </w:tc>
      </w:tr>
    </w:tbl>
    <w:p w:rsidR="00594868" w:rsidRPr="00594868" w:rsidRDefault="00594868" w:rsidP="00594868">
      <w:pPr>
        <w:spacing w:after="0" w:line="240" w:lineRule="auto"/>
        <w:jc w:val="both"/>
        <w:rPr>
          <w:rFonts w:ascii="Times New Roman" w:eastAsia="Times New Roman" w:hAnsi="Times New Roman" w:cs="Times New Roman"/>
          <w:b/>
          <w:sz w:val="24"/>
          <w:szCs w:val="24"/>
          <w:lang w:val="tt-RU"/>
        </w:rPr>
      </w:pPr>
    </w:p>
    <w:p w:rsidR="00F15FFB" w:rsidRDefault="00C4017F" w:rsidP="00F15FFB">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b/>
          <w:sz w:val="24"/>
          <w:szCs w:val="24"/>
          <w:lang w:val="tt-RU"/>
        </w:rPr>
      </w:pPr>
      <w:bookmarkStart w:id="0" w:name="_GoBack"/>
      <w:bookmarkEnd w:id="0"/>
    </w:p>
    <w:sectPr w:rsidR="00F15FFB" w:rsidSect="001167F1">
      <w:pgSz w:w="11906" w:h="16838"/>
      <w:pgMar w:top="567" w:right="567" w:bottom="709" w:left="1134" w:header="284"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868"/>
    <w:rsid w:val="001167F1"/>
    <w:rsid w:val="002F0EC3"/>
    <w:rsid w:val="0057258E"/>
    <w:rsid w:val="00594868"/>
    <w:rsid w:val="009B1BF3"/>
    <w:rsid w:val="00B52643"/>
    <w:rsid w:val="00BC0128"/>
    <w:rsid w:val="00C4017F"/>
    <w:rsid w:val="00F15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99"/>
    <w:qFormat/>
    <w:rsid w:val="00C4017F"/>
    <w:pPr>
      <w:ind w:left="720"/>
      <w:contextualSpacing/>
    </w:pPr>
    <w:rPr>
      <w:rFonts w:ascii="Calibri" w:eastAsia="Calibri" w:hAnsi="Calibri" w:cs="Times New Roman"/>
    </w:rPr>
  </w:style>
  <w:style w:type="paragraph" w:styleId="a6">
    <w:name w:val="No Spacing"/>
    <w:link w:val="a7"/>
    <w:uiPriority w:val="1"/>
    <w:qFormat/>
    <w:rsid w:val="00C4017F"/>
    <w:pPr>
      <w:spacing w:after="0" w:line="240" w:lineRule="auto"/>
    </w:pPr>
    <w:rPr>
      <w:rFonts w:ascii="Calibri" w:eastAsia="Times New Roman" w:hAnsi="Calibri" w:cs="Times New Roman"/>
    </w:rPr>
  </w:style>
  <w:style w:type="character" w:customStyle="1" w:styleId="a5">
    <w:name w:val="Абзац списка Знак"/>
    <w:link w:val="a4"/>
    <w:uiPriority w:val="99"/>
    <w:locked/>
    <w:rsid w:val="00C4017F"/>
    <w:rPr>
      <w:rFonts w:ascii="Calibri" w:eastAsia="Calibri" w:hAnsi="Calibri" w:cs="Times New Roman"/>
    </w:rPr>
  </w:style>
  <w:style w:type="character" w:customStyle="1" w:styleId="a7">
    <w:name w:val="Без интервала Знак"/>
    <w:link w:val="a6"/>
    <w:uiPriority w:val="1"/>
    <w:rsid w:val="00C4017F"/>
    <w:rPr>
      <w:rFonts w:ascii="Calibri" w:eastAsia="Times New Roman" w:hAnsi="Calibri" w:cs="Times New Roman"/>
    </w:rPr>
  </w:style>
  <w:style w:type="character" w:styleId="a8">
    <w:name w:val="Emphasis"/>
    <w:uiPriority w:val="99"/>
    <w:qFormat/>
    <w:rsid w:val="00BC0128"/>
    <w:rPr>
      <w:rFonts w:ascii="Times New Roman" w:hAnsi="Times New Roman"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99"/>
    <w:qFormat/>
    <w:rsid w:val="00C4017F"/>
    <w:pPr>
      <w:ind w:left="720"/>
      <w:contextualSpacing/>
    </w:pPr>
    <w:rPr>
      <w:rFonts w:ascii="Calibri" w:eastAsia="Calibri" w:hAnsi="Calibri" w:cs="Times New Roman"/>
    </w:rPr>
  </w:style>
  <w:style w:type="paragraph" w:styleId="a6">
    <w:name w:val="No Spacing"/>
    <w:link w:val="a7"/>
    <w:uiPriority w:val="1"/>
    <w:qFormat/>
    <w:rsid w:val="00C4017F"/>
    <w:pPr>
      <w:spacing w:after="0" w:line="240" w:lineRule="auto"/>
    </w:pPr>
    <w:rPr>
      <w:rFonts w:ascii="Calibri" w:eastAsia="Times New Roman" w:hAnsi="Calibri" w:cs="Times New Roman"/>
    </w:rPr>
  </w:style>
  <w:style w:type="character" w:customStyle="1" w:styleId="a5">
    <w:name w:val="Абзац списка Знак"/>
    <w:link w:val="a4"/>
    <w:uiPriority w:val="99"/>
    <w:locked/>
    <w:rsid w:val="00C4017F"/>
    <w:rPr>
      <w:rFonts w:ascii="Calibri" w:eastAsia="Calibri" w:hAnsi="Calibri" w:cs="Times New Roman"/>
    </w:rPr>
  </w:style>
  <w:style w:type="character" w:customStyle="1" w:styleId="a7">
    <w:name w:val="Без интервала Знак"/>
    <w:link w:val="a6"/>
    <w:uiPriority w:val="1"/>
    <w:rsid w:val="00C4017F"/>
    <w:rPr>
      <w:rFonts w:ascii="Calibri" w:eastAsia="Times New Roman" w:hAnsi="Calibri" w:cs="Times New Roman"/>
    </w:rPr>
  </w:style>
  <w:style w:type="character" w:styleId="a8">
    <w:name w:val="Emphasis"/>
    <w:uiPriority w:val="99"/>
    <w:qFormat/>
    <w:rsid w:val="00BC0128"/>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A1034-360C-4DE8-84C1-79924FCA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2921</Words>
  <Characters>16655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2</cp:revision>
  <dcterms:created xsi:type="dcterms:W3CDTF">2019-09-19T05:57:00Z</dcterms:created>
  <dcterms:modified xsi:type="dcterms:W3CDTF">2019-09-19T05:57:00Z</dcterms:modified>
</cp:coreProperties>
</file>